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46" w:rsidRDefault="00855045">
      <w:pPr>
        <w:widowControl/>
        <w:spacing w:line="260" w:lineRule="exact"/>
        <w:rPr>
          <w:rFonts w:asciiTheme="majorEastAsia" w:eastAsiaTheme="majorEastAsia" w:hAnsiTheme="majorEastAsia"/>
        </w:rPr>
      </w:pPr>
      <w:r>
        <w:rPr>
          <w:rFonts w:asciiTheme="majorEastAsia" w:eastAsiaTheme="majorEastAsia" w:hAnsiTheme="majorEastAsia" w:hint="eastAsia"/>
        </w:rPr>
        <w:t>牛深中学校　いじめ</w:t>
      </w:r>
      <w:bookmarkStart w:id="0" w:name="_GoBack"/>
      <w:bookmarkEnd w:id="0"/>
      <w:r>
        <w:rPr>
          <w:rFonts w:asciiTheme="majorEastAsia" w:eastAsiaTheme="majorEastAsia" w:hAnsiTheme="majorEastAsia" w:hint="eastAsia"/>
        </w:rPr>
        <w:t>対応マニュアル</w:t>
      </w:r>
    </w:p>
    <w:p w:rsidR="00A31B46" w:rsidRDefault="00855045">
      <w:pPr>
        <w:overflowPunct w:val="0"/>
        <w:spacing w:line="260" w:lineRule="exact"/>
        <w:textAlignment w:val="baseline"/>
        <w:rPr>
          <w:rFonts w:asciiTheme="minorEastAsia" w:hAnsiTheme="minorEastAsia"/>
          <w:color w:val="000000"/>
          <w:kern w:val="0"/>
        </w:rPr>
      </w:pPr>
      <w:r>
        <w:rPr>
          <w:rFonts w:asciiTheme="minorEastAsia" w:hAnsiTheme="minorEastAsia" w:hint="eastAsia"/>
          <w:color w:val="000000"/>
          <w:kern w:val="0"/>
        </w:rPr>
        <w:t xml:space="preserve">　①基本的な考え方</w:t>
      </w:r>
    </w:p>
    <w:p w:rsidR="00A31B46" w:rsidRDefault="00855045">
      <w:pPr>
        <w:overflowPunct w:val="0"/>
        <w:spacing w:line="260" w:lineRule="exact"/>
        <w:textAlignment w:val="baseline"/>
        <w:rPr>
          <w:rFonts w:asciiTheme="minorEastAsia" w:hAnsiTheme="minorEastAsia"/>
          <w:color w:val="000000"/>
          <w:spacing w:val="2"/>
          <w:kern w:val="0"/>
        </w:rPr>
      </w:pPr>
      <w:r>
        <w:rPr>
          <w:rFonts w:asciiTheme="minorEastAsia" w:hAnsiTheme="minorEastAsia" w:hint="eastAsia"/>
          <w:color w:val="000000"/>
          <w:kern w:val="0"/>
        </w:rPr>
        <w:t>（基本理念）</w:t>
      </w:r>
    </w:p>
    <w:p w:rsidR="00A31B46" w:rsidRDefault="00855045">
      <w:pPr>
        <w:overflowPunct w:val="0"/>
        <w:spacing w:line="260" w:lineRule="exact"/>
        <w:ind w:left="210" w:hangingChars="100" w:hanging="210"/>
        <w:textAlignment w:val="baseline"/>
        <w:rPr>
          <w:rFonts w:asciiTheme="minorEastAsia" w:hAnsiTheme="minorEastAsia"/>
          <w:color w:val="000000"/>
          <w:spacing w:val="2"/>
          <w:kern w:val="0"/>
        </w:rPr>
      </w:pPr>
      <w:r>
        <w:rPr>
          <w:rFonts w:asciiTheme="minorEastAsia" w:hAnsiTheme="minorEastAsia" w:hint="eastAsia"/>
          <w:color w:val="000000"/>
          <w:kern w:val="0"/>
        </w:rPr>
        <w:t xml:space="preserve">　　いじめは、重大な人権問題の一つであり、被害を受けた生徒の教育を受ける権利を著しく侵害し、その心身の健全な成長及び人格の形成に重大な影響を与えるのみならず、その生命又は身体に危険を生じさせる恐れがある。また、加害生徒、それを目撃した生徒にも負の影響を与えることが危惧される。しかしながら、いじめはいつ、誰にでも起こりうるものであり、とりわけ学校という集団生活の中では完全に防ぐことは非常に難しい。それを全職員が理解した上で、本校では、すべての生徒がいじめを行わず、他の生徒に対して行われるいじめを認識しながらこ</w:t>
      </w:r>
      <w:r>
        <w:rPr>
          <w:rFonts w:asciiTheme="minorEastAsia" w:hAnsiTheme="minorEastAsia" w:hint="eastAsia"/>
          <w:color w:val="000000"/>
          <w:kern w:val="0"/>
        </w:rPr>
        <w:t>れを放置することがないように、いじめが心身に及ぼす影響、その他のいじめの問題に対する生徒の理解を深めることを旨として、いじめの防止等のための対策を行う。</w:t>
      </w:r>
    </w:p>
    <w:p w:rsidR="00A31B46" w:rsidRDefault="00855045">
      <w:pPr>
        <w:overflowPunct w:val="0"/>
        <w:spacing w:line="260" w:lineRule="exact"/>
        <w:ind w:left="210" w:hangingChars="100" w:hanging="210"/>
        <w:textAlignment w:val="baseline"/>
        <w:rPr>
          <w:rFonts w:asciiTheme="minorEastAsia" w:hAnsiTheme="minorEastAsia"/>
          <w:color w:val="000000"/>
          <w:spacing w:val="2"/>
          <w:kern w:val="0"/>
        </w:rPr>
      </w:pPr>
      <w:r>
        <w:rPr>
          <w:rFonts w:asciiTheme="minorEastAsia" w:hAnsiTheme="minorEastAsia" w:hint="eastAsia"/>
          <w:color w:val="000000"/>
          <w:kern w:val="0"/>
        </w:rPr>
        <w:t>（学校及び職員の責務）</w:t>
      </w:r>
    </w:p>
    <w:p w:rsidR="00A31B46" w:rsidRDefault="00855045">
      <w:pPr>
        <w:overflowPunct w:val="0"/>
        <w:spacing w:line="260" w:lineRule="exact"/>
        <w:ind w:left="210" w:hangingChars="100" w:hanging="210"/>
        <w:textAlignment w:val="baseline"/>
        <w:rPr>
          <w:rFonts w:asciiTheme="minorEastAsia" w:hAnsiTheme="minorEastAsia"/>
          <w:color w:val="000000"/>
          <w:spacing w:val="2"/>
          <w:kern w:val="0"/>
        </w:rPr>
      </w:pPr>
      <w:r>
        <w:rPr>
          <w:rFonts w:asciiTheme="minorEastAsia" w:hAnsiTheme="minorEastAsia" w:hint="eastAsia"/>
          <w:color w:val="000000"/>
          <w:kern w:val="0"/>
        </w:rPr>
        <w:t xml:space="preserve">　　いじめが行われず、すべての生徒が安心して学習、その他の活動に取り組むことができるように、保護者や関係機関との連携を図りながら、学校全体でいじめの防止と早期発見に取り組むとともに、いじめが疑われる場合は、適切かつ迅速にこれに対処し、さらにその再発防止に努める。</w:t>
      </w:r>
    </w:p>
    <w:p w:rsidR="00A31B46" w:rsidRDefault="00855045">
      <w:pPr>
        <w:widowControl/>
        <w:spacing w:line="260" w:lineRule="exact"/>
        <w:jc w:val="left"/>
        <w:rPr>
          <w:rFonts w:asciiTheme="minorEastAsia" w:hAnsiTheme="minorEastAsia"/>
          <w:bdr w:val="single" w:sz="4" w:space="0" w:color="auto"/>
        </w:rPr>
      </w:pPr>
      <w:r>
        <w:rPr>
          <w:rFonts w:asciiTheme="minorEastAsia" w:hAnsiTheme="minorEastAsia" w:hint="eastAsia"/>
          <w:bdr w:val="single" w:sz="4" w:space="0" w:color="auto"/>
        </w:rPr>
        <w:t>学校として</w:t>
      </w:r>
    </w:p>
    <w:p w:rsidR="00A31B46" w:rsidRDefault="00855045">
      <w:pPr>
        <w:widowControl/>
        <w:spacing w:line="260" w:lineRule="exact"/>
        <w:ind w:left="210" w:hangingChars="100" w:hanging="210"/>
        <w:jc w:val="left"/>
        <w:rPr>
          <w:rFonts w:asciiTheme="minorEastAsia" w:hAnsiTheme="minorEastAsia"/>
        </w:rPr>
      </w:pPr>
      <w:r>
        <w:rPr>
          <w:rFonts w:asciiTheme="minorEastAsia" w:hAnsiTheme="minorEastAsia" w:hint="eastAsia"/>
        </w:rPr>
        <w:t>（１）教育活動全体を通じて、生徒にかかわり続け、どの生徒も</w:t>
      </w:r>
      <w:r>
        <w:rPr>
          <w:rFonts w:asciiTheme="minorEastAsia" w:hAnsiTheme="minorEastAsia" w:hint="eastAsia"/>
        </w:rPr>
        <w:t>安心して生活できる学校づくりを目指す。</w:t>
      </w:r>
    </w:p>
    <w:p w:rsidR="00A31B46" w:rsidRDefault="00855045">
      <w:pPr>
        <w:widowControl/>
        <w:spacing w:line="260" w:lineRule="exact"/>
        <w:ind w:left="630" w:hangingChars="300" w:hanging="630"/>
        <w:jc w:val="left"/>
        <w:rPr>
          <w:rFonts w:asciiTheme="minorEastAsia" w:hAnsiTheme="minorEastAsia"/>
        </w:rPr>
      </w:pPr>
      <w:r>
        <w:rPr>
          <w:rFonts w:asciiTheme="minorEastAsia" w:hAnsiTheme="minorEastAsia" w:hint="eastAsia"/>
        </w:rPr>
        <w:t>（２）生徒が主体となっていじめのない学校を作るという意識を育むため、生徒がいじめについて考え防止する取組が実践できるよう指導、支援する。</w:t>
      </w:r>
    </w:p>
    <w:p w:rsidR="00A31B46" w:rsidRDefault="00855045">
      <w:pPr>
        <w:widowControl/>
        <w:spacing w:line="260" w:lineRule="exact"/>
        <w:ind w:left="630" w:hangingChars="300" w:hanging="630"/>
        <w:jc w:val="left"/>
        <w:rPr>
          <w:rFonts w:asciiTheme="minorEastAsia" w:hAnsiTheme="minorEastAsia"/>
        </w:rPr>
      </w:pPr>
      <w:r>
        <w:rPr>
          <w:rFonts w:asciiTheme="minorEastAsia" w:hAnsiTheme="minorEastAsia" w:hint="eastAsia"/>
        </w:rPr>
        <w:t>（３）いじめは、どの生徒にも起こりうることを強く意識し、いじめを未然に防ぎ、いじめが発生した場合は早期に解決できるよう保護者、地域や関係機関と連携し情報を共有しながら指導にあたる。</w:t>
      </w:r>
    </w:p>
    <w:p w:rsidR="00A31B46" w:rsidRDefault="00855045">
      <w:pPr>
        <w:widowControl/>
        <w:spacing w:line="260" w:lineRule="exact"/>
        <w:ind w:left="630" w:hangingChars="300" w:hanging="630"/>
        <w:jc w:val="left"/>
        <w:rPr>
          <w:rFonts w:asciiTheme="minorEastAsia" w:hAnsiTheme="minorEastAsia"/>
        </w:rPr>
      </w:pPr>
      <w:r>
        <w:rPr>
          <w:rFonts w:asciiTheme="minorEastAsia" w:hAnsiTheme="minorEastAsia" w:hint="eastAsia"/>
        </w:rPr>
        <w:t>（４）いじめは絶対に許さないこと、いじめられている生徒はしっかりと守り抜くことを表明し、いじめの把握に努めるとともに、校長のリーダーシップのもと組織的に</w:t>
      </w:r>
      <w:r>
        <w:rPr>
          <w:rFonts w:asciiTheme="minorEastAsia" w:hAnsiTheme="minorEastAsia" w:hint="eastAsia"/>
        </w:rPr>
        <w:t>取り組む。</w:t>
      </w:r>
    </w:p>
    <w:p w:rsidR="00A31B46" w:rsidRDefault="00855045">
      <w:pPr>
        <w:widowControl/>
        <w:spacing w:line="260" w:lineRule="exact"/>
        <w:ind w:left="630" w:hangingChars="300" w:hanging="630"/>
        <w:jc w:val="left"/>
        <w:rPr>
          <w:rFonts w:asciiTheme="minorEastAsia" w:hAnsiTheme="minorEastAsia"/>
        </w:rPr>
      </w:pPr>
      <w:r>
        <w:rPr>
          <w:rFonts w:asciiTheme="minorEastAsia" w:hAnsiTheme="minorEastAsia" w:hint="eastAsia"/>
        </w:rPr>
        <w:t>（５）開かれた学校を目指し、生徒に対して定期的なアンケート（南風チェック）や個別面談を実施するなど、学校組織をあげて児童生徒一人一人の状況の把握に努める。</w:t>
      </w:r>
    </w:p>
    <w:p w:rsidR="00A31B46" w:rsidRDefault="00855045">
      <w:pPr>
        <w:widowControl/>
        <w:spacing w:line="260" w:lineRule="exact"/>
        <w:jc w:val="left"/>
        <w:rPr>
          <w:rFonts w:asciiTheme="minorEastAsia" w:hAnsiTheme="minorEastAsia"/>
          <w:bdr w:val="single" w:sz="4" w:space="0" w:color="auto"/>
        </w:rPr>
      </w:pPr>
      <w:r>
        <w:rPr>
          <w:rFonts w:asciiTheme="minorEastAsia" w:hAnsiTheme="minorEastAsia" w:hint="eastAsia"/>
          <w:bdr w:val="single" w:sz="4" w:space="0" w:color="auto"/>
        </w:rPr>
        <w:t>生徒として</w:t>
      </w:r>
    </w:p>
    <w:p w:rsidR="00A31B46" w:rsidRDefault="00855045">
      <w:pPr>
        <w:widowControl/>
        <w:spacing w:line="260" w:lineRule="exact"/>
        <w:ind w:left="630" w:hangingChars="300" w:hanging="630"/>
        <w:jc w:val="left"/>
        <w:rPr>
          <w:rFonts w:asciiTheme="minorEastAsia" w:hAnsiTheme="minorEastAsia"/>
        </w:rPr>
      </w:pPr>
      <w:r>
        <w:rPr>
          <w:rFonts w:asciiTheme="minorEastAsia" w:hAnsiTheme="minorEastAsia" w:hint="eastAsia"/>
        </w:rPr>
        <w:t>（１）何事にも精一杯取り組むとともに、他者に対しては思いやりの心をもち、自らが主体的にいじめのない雰囲気づくりに努める。</w:t>
      </w:r>
    </w:p>
    <w:p w:rsidR="00A31B46" w:rsidRDefault="00855045">
      <w:pPr>
        <w:widowControl/>
        <w:spacing w:line="260" w:lineRule="exact"/>
        <w:ind w:left="630" w:hangingChars="300" w:hanging="630"/>
        <w:jc w:val="left"/>
        <w:rPr>
          <w:rFonts w:asciiTheme="minorEastAsia" w:hAnsiTheme="minorEastAsia"/>
        </w:rPr>
      </w:pPr>
      <w:r>
        <w:rPr>
          <w:rFonts w:asciiTheme="minorEastAsia" w:hAnsiTheme="minorEastAsia" w:hint="eastAsia"/>
        </w:rPr>
        <w:t>（２）身のまわりにいじめがあると思われるときは、当事者に声をかけることや、周囲の人に積極的に相談することなどに努める。</w:t>
      </w:r>
    </w:p>
    <w:p w:rsidR="00A31B46" w:rsidRDefault="00A31B46">
      <w:pPr>
        <w:widowControl/>
        <w:spacing w:line="260" w:lineRule="exact"/>
        <w:ind w:left="630" w:hangingChars="300" w:hanging="630"/>
        <w:jc w:val="left"/>
        <w:rPr>
          <w:rFonts w:asciiTheme="minorEastAsia" w:hAnsiTheme="minorEastAsia"/>
        </w:rPr>
      </w:pPr>
    </w:p>
    <w:p w:rsidR="00A31B46" w:rsidRDefault="00855045">
      <w:pPr>
        <w:widowControl/>
        <w:spacing w:line="260" w:lineRule="exact"/>
        <w:ind w:leftChars="100" w:left="630" w:hangingChars="200" w:hanging="420"/>
        <w:jc w:val="left"/>
        <w:rPr>
          <w:rFonts w:asciiTheme="minorEastAsia" w:hAnsiTheme="minorEastAsia"/>
        </w:rPr>
      </w:pPr>
      <w:r>
        <w:rPr>
          <w:rFonts w:asciiTheme="minorEastAsia" w:hAnsiTheme="minorEastAsia" w:hint="eastAsia"/>
        </w:rPr>
        <w:t>②いじめ防止のための取組に関する年間計画</w:t>
      </w:r>
    </w:p>
    <w:tbl>
      <w:tblPr>
        <w:tblStyle w:val="ab"/>
        <w:tblW w:w="10545" w:type="dxa"/>
        <w:tblLayout w:type="fixed"/>
        <w:tblLook w:val="04A0" w:firstRow="1" w:lastRow="0" w:firstColumn="1" w:lastColumn="0" w:noHBand="0" w:noVBand="1"/>
      </w:tblPr>
      <w:tblGrid>
        <w:gridCol w:w="423"/>
        <w:gridCol w:w="536"/>
        <w:gridCol w:w="3286"/>
        <w:gridCol w:w="2520"/>
        <w:gridCol w:w="3780"/>
      </w:tblGrid>
      <w:tr w:rsidR="00A31B46">
        <w:trPr>
          <w:trHeight w:val="370"/>
        </w:trPr>
        <w:tc>
          <w:tcPr>
            <w:tcW w:w="423" w:type="dxa"/>
            <w:tcBorders>
              <w:bottom w:val="single" w:sz="12" w:space="0" w:color="auto"/>
            </w:tcBorders>
            <w:vAlign w:val="center"/>
          </w:tcPr>
          <w:p w:rsidR="00A31B46" w:rsidRDefault="00855045">
            <w:pPr>
              <w:widowControl/>
              <w:spacing w:line="220" w:lineRule="exact"/>
              <w:jc w:val="center"/>
              <w:rPr>
                <w:rFonts w:asciiTheme="minorEastAsia" w:hAnsiTheme="minorEastAsia"/>
              </w:rPr>
            </w:pPr>
            <w:r>
              <w:rPr>
                <w:rFonts w:asciiTheme="minorEastAsia" w:hAnsiTheme="minorEastAsia" w:hint="eastAsia"/>
              </w:rPr>
              <w:t>学期</w:t>
            </w:r>
          </w:p>
        </w:tc>
        <w:tc>
          <w:tcPr>
            <w:tcW w:w="536" w:type="dxa"/>
            <w:tcBorders>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月</w:t>
            </w:r>
          </w:p>
        </w:tc>
        <w:tc>
          <w:tcPr>
            <w:tcW w:w="3286" w:type="dxa"/>
            <w:tcBorders>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教職員の活動</w:t>
            </w:r>
          </w:p>
        </w:tc>
        <w:tc>
          <w:tcPr>
            <w:tcW w:w="2520" w:type="dxa"/>
            <w:tcBorders>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生徒の活動</w:t>
            </w:r>
          </w:p>
        </w:tc>
        <w:tc>
          <w:tcPr>
            <w:tcW w:w="3780" w:type="dxa"/>
            <w:tcBorders>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保護者への働きかけ</w:t>
            </w:r>
          </w:p>
        </w:tc>
      </w:tr>
      <w:tr w:rsidR="00A31B46">
        <w:trPr>
          <w:trHeight w:val="370"/>
        </w:trPr>
        <w:tc>
          <w:tcPr>
            <w:tcW w:w="423" w:type="dxa"/>
            <w:vMerge w:val="restart"/>
            <w:tcBorders>
              <w:top w:val="single" w:sz="12" w:space="0" w:color="auto"/>
            </w:tcBorders>
            <w:textDirection w:val="tbRlV"/>
            <w:vAlign w:val="center"/>
          </w:tcPr>
          <w:p w:rsidR="00A31B46" w:rsidRDefault="00855045">
            <w:pPr>
              <w:widowControl/>
              <w:spacing w:line="0" w:lineRule="atLeast"/>
              <w:ind w:left="113" w:right="113"/>
              <w:jc w:val="center"/>
              <w:rPr>
                <w:rFonts w:asciiTheme="minorEastAsia" w:hAnsiTheme="minorEastAsia"/>
              </w:rPr>
            </w:pPr>
            <w:r>
              <w:rPr>
                <w:rFonts w:asciiTheme="minorEastAsia" w:hAnsiTheme="minorEastAsia" w:hint="eastAsia"/>
              </w:rPr>
              <w:t>１学期</w:t>
            </w:r>
          </w:p>
        </w:tc>
        <w:tc>
          <w:tcPr>
            <w:tcW w:w="536" w:type="dxa"/>
            <w:tcBorders>
              <w:top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４</w:t>
            </w:r>
          </w:p>
        </w:tc>
        <w:tc>
          <w:tcPr>
            <w:tcW w:w="3286" w:type="dxa"/>
            <w:tcBorders>
              <w:top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○いじめ防止基本方針の検討</w:t>
            </w:r>
          </w:p>
          <w:p w:rsidR="00A31B46" w:rsidRDefault="00855045">
            <w:pPr>
              <w:widowControl/>
              <w:spacing w:line="0" w:lineRule="atLeast"/>
              <w:rPr>
                <w:rFonts w:asciiTheme="minorEastAsia" w:hAnsiTheme="minorEastAsia"/>
                <w:sz w:val="18"/>
              </w:rPr>
            </w:pPr>
            <w:r>
              <w:rPr>
                <w:rFonts w:asciiTheme="minorEastAsia" w:hAnsiTheme="minorEastAsia" w:hint="eastAsia"/>
                <w:sz w:val="18"/>
              </w:rPr>
              <w:t>○いじめ対策に関わる共通理解</w:t>
            </w:r>
          </w:p>
        </w:tc>
        <w:tc>
          <w:tcPr>
            <w:tcW w:w="2520" w:type="dxa"/>
            <w:tcBorders>
              <w:top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○学級開き・学級ルールづく　り</w:t>
            </w:r>
          </w:p>
        </w:tc>
        <w:tc>
          <w:tcPr>
            <w:tcW w:w="3780" w:type="dxa"/>
            <w:tcBorders>
              <w:top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○いじめ対策についての説明・啓発</w:t>
            </w:r>
          </w:p>
        </w:tc>
      </w:tr>
      <w:tr w:rsidR="00A31B46">
        <w:trPr>
          <w:trHeight w:val="198"/>
        </w:trPr>
        <w:tc>
          <w:tcPr>
            <w:tcW w:w="423" w:type="dxa"/>
            <w:vMerge/>
            <w:textDirection w:val="tbRlV"/>
            <w:vAlign w:val="center"/>
          </w:tcPr>
          <w:p w:rsidR="00A31B46" w:rsidRDefault="00A31B46">
            <w:pPr>
              <w:widowControl/>
              <w:spacing w:line="200" w:lineRule="exact"/>
              <w:ind w:left="113" w:right="113"/>
              <w:jc w:val="center"/>
              <w:rPr>
                <w:rFonts w:asciiTheme="minorEastAsia" w:hAnsiTheme="minorEastAsia"/>
              </w:rPr>
            </w:pPr>
          </w:p>
        </w:tc>
        <w:tc>
          <w:tcPr>
            <w:tcW w:w="536" w:type="dxa"/>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５</w:t>
            </w:r>
          </w:p>
        </w:tc>
        <w:tc>
          <w:tcPr>
            <w:tcW w:w="3286" w:type="dxa"/>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○生徒の情報交換</w:t>
            </w:r>
          </w:p>
          <w:p w:rsidR="00A31B46" w:rsidRDefault="00855045">
            <w:pPr>
              <w:widowControl/>
              <w:spacing w:line="0" w:lineRule="atLeast"/>
              <w:rPr>
                <w:rFonts w:asciiTheme="minorEastAsia" w:hAnsiTheme="minorEastAsia"/>
                <w:sz w:val="18"/>
              </w:rPr>
            </w:pPr>
            <w:r>
              <w:rPr>
                <w:rFonts w:asciiTheme="minorEastAsia" w:hAnsiTheme="minorEastAsia" w:hint="eastAsia"/>
                <w:sz w:val="18"/>
              </w:rPr>
              <w:t>○定期教育相談</w:t>
            </w:r>
            <w:r>
              <w:rPr>
                <w:rFonts w:asciiTheme="minorEastAsia" w:hAnsiTheme="minorEastAsia" w:hint="eastAsia"/>
                <w:sz w:val="18"/>
              </w:rPr>
              <w:t>(</w:t>
            </w:r>
            <w:r>
              <w:rPr>
                <w:rFonts w:asciiTheme="minorEastAsia" w:hAnsiTheme="minorEastAsia" w:hint="eastAsia"/>
                <w:sz w:val="18"/>
              </w:rPr>
              <w:t>担任生徒</w:t>
            </w:r>
            <w:r>
              <w:rPr>
                <w:rFonts w:asciiTheme="minorEastAsia" w:hAnsiTheme="minorEastAsia" w:hint="eastAsia"/>
                <w:sz w:val="18"/>
              </w:rPr>
              <w:t>)</w:t>
            </w:r>
          </w:p>
        </w:tc>
        <w:tc>
          <w:tcPr>
            <w:tcW w:w="2520"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○行事を通した人間関係づくり</w:t>
            </w:r>
            <w:r>
              <w:rPr>
                <w:rFonts w:asciiTheme="minorEastAsia" w:hAnsiTheme="minorEastAsia" w:hint="eastAsia"/>
                <w:sz w:val="18"/>
              </w:rPr>
              <w:t>(</w:t>
            </w:r>
            <w:r>
              <w:rPr>
                <w:rFonts w:asciiTheme="minorEastAsia" w:hAnsiTheme="minorEastAsia" w:hint="eastAsia"/>
                <w:sz w:val="18"/>
              </w:rPr>
              <w:t>体育大会</w:t>
            </w:r>
            <w:r>
              <w:rPr>
                <w:rFonts w:asciiTheme="minorEastAsia" w:hAnsiTheme="minorEastAsia" w:hint="eastAsia"/>
                <w:sz w:val="18"/>
              </w:rPr>
              <w:t>)</w:t>
            </w:r>
          </w:p>
        </w:tc>
        <w:tc>
          <w:tcPr>
            <w:tcW w:w="3780" w:type="dxa"/>
            <w:vAlign w:val="center"/>
          </w:tcPr>
          <w:p w:rsidR="00A31B46" w:rsidRDefault="00A31B46">
            <w:pPr>
              <w:widowControl/>
              <w:spacing w:line="0" w:lineRule="atLeast"/>
              <w:rPr>
                <w:rFonts w:asciiTheme="minorEastAsia" w:hAnsiTheme="minorEastAsia"/>
                <w:sz w:val="18"/>
              </w:rPr>
            </w:pPr>
          </w:p>
        </w:tc>
      </w:tr>
      <w:tr w:rsidR="00A31B46">
        <w:trPr>
          <w:trHeight w:val="185"/>
        </w:trPr>
        <w:tc>
          <w:tcPr>
            <w:tcW w:w="423" w:type="dxa"/>
            <w:vMerge/>
            <w:textDirection w:val="tbRlV"/>
            <w:vAlign w:val="center"/>
          </w:tcPr>
          <w:p w:rsidR="00A31B46" w:rsidRDefault="00A31B46">
            <w:pPr>
              <w:widowControl/>
              <w:spacing w:line="200" w:lineRule="exact"/>
              <w:ind w:left="113" w:right="113"/>
              <w:jc w:val="center"/>
              <w:rPr>
                <w:rFonts w:asciiTheme="minorEastAsia" w:hAnsiTheme="minorEastAsia"/>
              </w:rPr>
            </w:pPr>
          </w:p>
        </w:tc>
        <w:tc>
          <w:tcPr>
            <w:tcW w:w="536" w:type="dxa"/>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６</w:t>
            </w:r>
          </w:p>
        </w:tc>
        <w:tc>
          <w:tcPr>
            <w:tcW w:w="3286" w:type="dxa"/>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○心のアンケート</w:t>
            </w:r>
          </w:p>
        </w:tc>
        <w:tc>
          <w:tcPr>
            <w:tcW w:w="2520"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○行事を通した人間関係づくり</w:t>
            </w:r>
            <w:r>
              <w:rPr>
                <w:rFonts w:asciiTheme="minorEastAsia" w:hAnsiTheme="minorEastAsia" w:hint="eastAsia"/>
                <w:sz w:val="18"/>
              </w:rPr>
              <w:t>(</w:t>
            </w:r>
            <w:r>
              <w:rPr>
                <w:rFonts w:asciiTheme="minorEastAsia" w:hAnsiTheme="minorEastAsia" w:hint="eastAsia"/>
                <w:sz w:val="18"/>
              </w:rPr>
              <w:t>１年集団宿泊・中体連</w:t>
            </w:r>
            <w:r>
              <w:rPr>
                <w:rFonts w:asciiTheme="minorEastAsia" w:hAnsiTheme="minorEastAsia" w:hint="eastAsia"/>
                <w:sz w:val="18"/>
              </w:rPr>
              <w:t>)</w:t>
            </w:r>
          </w:p>
        </w:tc>
        <w:tc>
          <w:tcPr>
            <w:tcW w:w="3780" w:type="dxa"/>
            <w:vAlign w:val="center"/>
          </w:tcPr>
          <w:p w:rsidR="00A31B46" w:rsidRDefault="00A31B46">
            <w:pPr>
              <w:widowControl/>
              <w:spacing w:line="0" w:lineRule="atLeast"/>
              <w:rPr>
                <w:rFonts w:asciiTheme="minorEastAsia" w:hAnsiTheme="minorEastAsia"/>
                <w:sz w:val="18"/>
              </w:rPr>
            </w:pPr>
          </w:p>
        </w:tc>
      </w:tr>
      <w:tr w:rsidR="00A31B46">
        <w:trPr>
          <w:trHeight w:val="267"/>
        </w:trPr>
        <w:tc>
          <w:tcPr>
            <w:tcW w:w="423" w:type="dxa"/>
            <w:vMerge/>
            <w:tcBorders>
              <w:bottom w:val="single" w:sz="12" w:space="0" w:color="auto"/>
            </w:tcBorders>
            <w:textDirection w:val="tbRlV"/>
            <w:vAlign w:val="center"/>
          </w:tcPr>
          <w:p w:rsidR="00A31B46" w:rsidRDefault="00A31B46">
            <w:pPr>
              <w:widowControl/>
              <w:spacing w:line="200" w:lineRule="exact"/>
              <w:ind w:left="113" w:right="113"/>
              <w:jc w:val="center"/>
              <w:rPr>
                <w:rFonts w:asciiTheme="minorEastAsia" w:hAnsiTheme="minorEastAsia"/>
              </w:rPr>
            </w:pPr>
          </w:p>
        </w:tc>
        <w:tc>
          <w:tcPr>
            <w:tcW w:w="536" w:type="dxa"/>
            <w:tcBorders>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７</w:t>
            </w:r>
          </w:p>
        </w:tc>
        <w:tc>
          <w:tcPr>
            <w:tcW w:w="3286" w:type="dxa"/>
            <w:tcBorders>
              <w:bottom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○自己評価</w:t>
            </w:r>
          </w:p>
          <w:p w:rsidR="00A31B46" w:rsidRDefault="00855045">
            <w:pPr>
              <w:widowControl/>
              <w:spacing w:line="0" w:lineRule="atLeast"/>
              <w:rPr>
                <w:rFonts w:asciiTheme="minorEastAsia" w:hAnsiTheme="minorEastAsia"/>
                <w:sz w:val="18"/>
              </w:rPr>
            </w:pPr>
            <w:r>
              <w:rPr>
                <w:rFonts w:asciiTheme="minorEastAsia" w:hAnsiTheme="minorEastAsia" w:hint="eastAsia"/>
                <w:sz w:val="18"/>
              </w:rPr>
              <w:t>○生徒の情報交換</w:t>
            </w:r>
          </w:p>
        </w:tc>
        <w:tc>
          <w:tcPr>
            <w:tcW w:w="2520" w:type="dxa"/>
            <w:tcBorders>
              <w:bottom w:val="single" w:sz="12" w:space="0" w:color="auto"/>
            </w:tcBorders>
            <w:vAlign w:val="center"/>
          </w:tcPr>
          <w:p w:rsidR="00A31B46" w:rsidRDefault="00A31B46">
            <w:pPr>
              <w:widowControl/>
              <w:spacing w:line="0" w:lineRule="atLeast"/>
              <w:ind w:left="180" w:hangingChars="100" w:hanging="180"/>
              <w:rPr>
                <w:rFonts w:asciiTheme="minorEastAsia" w:hAnsiTheme="minorEastAsia"/>
                <w:sz w:val="18"/>
              </w:rPr>
            </w:pPr>
          </w:p>
        </w:tc>
        <w:tc>
          <w:tcPr>
            <w:tcW w:w="3780" w:type="dxa"/>
            <w:tcBorders>
              <w:bottom w:val="single" w:sz="12" w:space="0" w:color="auto"/>
            </w:tcBorders>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○子どものサイン発見チェックリスト配布</w:t>
            </w:r>
          </w:p>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○保護者との情報交換</w:t>
            </w:r>
            <w:r>
              <w:rPr>
                <w:rFonts w:asciiTheme="minorEastAsia" w:hAnsiTheme="minorEastAsia" w:hint="eastAsia"/>
                <w:sz w:val="18"/>
              </w:rPr>
              <w:t>(</w:t>
            </w:r>
            <w:r>
              <w:rPr>
                <w:rFonts w:asciiTheme="minorEastAsia" w:hAnsiTheme="minorEastAsia" w:hint="eastAsia"/>
                <w:sz w:val="18"/>
              </w:rPr>
              <w:t>授業参観・学級懇談</w:t>
            </w:r>
            <w:r>
              <w:rPr>
                <w:rFonts w:asciiTheme="minorEastAsia" w:hAnsiTheme="minorEastAsia" w:hint="eastAsia"/>
                <w:sz w:val="18"/>
              </w:rPr>
              <w:t>)</w:t>
            </w:r>
          </w:p>
        </w:tc>
      </w:tr>
      <w:tr w:rsidR="00A31B46">
        <w:trPr>
          <w:cantSplit/>
          <w:trHeight w:val="849"/>
        </w:trPr>
        <w:tc>
          <w:tcPr>
            <w:tcW w:w="423" w:type="dxa"/>
            <w:tcBorders>
              <w:top w:val="single" w:sz="12" w:space="0" w:color="auto"/>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sz w:val="16"/>
              </w:rPr>
              <w:t>夏季休業</w:t>
            </w:r>
          </w:p>
        </w:tc>
        <w:tc>
          <w:tcPr>
            <w:tcW w:w="536" w:type="dxa"/>
            <w:tcBorders>
              <w:top w:val="single" w:sz="12" w:space="0" w:color="auto"/>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８</w:t>
            </w:r>
          </w:p>
        </w:tc>
        <w:tc>
          <w:tcPr>
            <w:tcW w:w="3286" w:type="dxa"/>
            <w:tcBorders>
              <w:top w:val="single" w:sz="12" w:space="0" w:color="auto"/>
              <w:bottom w:val="single" w:sz="12" w:space="0" w:color="auto"/>
            </w:tcBorders>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○教職員の資質能力を高める校内研修</w:t>
            </w:r>
          </w:p>
          <w:p w:rsidR="00A31B46" w:rsidRDefault="00855045">
            <w:pPr>
              <w:widowControl/>
              <w:spacing w:line="0" w:lineRule="atLeast"/>
              <w:rPr>
                <w:rFonts w:asciiTheme="minorEastAsia" w:hAnsiTheme="minorEastAsia"/>
                <w:sz w:val="18"/>
              </w:rPr>
            </w:pPr>
            <w:r>
              <w:rPr>
                <w:rFonts w:asciiTheme="minorEastAsia" w:hAnsiTheme="minorEastAsia" w:hint="eastAsia"/>
                <w:sz w:val="18"/>
              </w:rPr>
              <w:t>○気になる生徒の家庭訪問</w:t>
            </w:r>
          </w:p>
        </w:tc>
        <w:tc>
          <w:tcPr>
            <w:tcW w:w="2520" w:type="dxa"/>
            <w:tcBorders>
              <w:top w:val="single" w:sz="12" w:space="0" w:color="auto"/>
              <w:bottom w:val="single" w:sz="12" w:space="0" w:color="auto"/>
            </w:tcBorders>
            <w:vAlign w:val="center"/>
          </w:tcPr>
          <w:p w:rsidR="00A31B46" w:rsidRDefault="00A31B46">
            <w:pPr>
              <w:widowControl/>
              <w:spacing w:line="0" w:lineRule="atLeast"/>
              <w:rPr>
                <w:rFonts w:asciiTheme="minorEastAsia" w:hAnsiTheme="minorEastAsia"/>
                <w:sz w:val="18"/>
              </w:rPr>
            </w:pPr>
          </w:p>
        </w:tc>
        <w:tc>
          <w:tcPr>
            <w:tcW w:w="3780" w:type="dxa"/>
            <w:tcBorders>
              <w:top w:val="single" w:sz="12" w:space="0" w:color="auto"/>
              <w:bottom w:val="single" w:sz="12" w:space="0" w:color="auto"/>
            </w:tcBorders>
            <w:vAlign w:val="center"/>
          </w:tcPr>
          <w:p w:rsidR="00A31B46" w:rsidRDefault="00A31B46">
            <w:pPr>
              <w:widowControl/>
              <w:spacing w:line="0" w:lineRule="atLeast"/>
              <w:rPr>
                <w:rFonts w:asciiTheme="minorEastAsia" w:hAnsiTheme="minorEastAsia"/>
                <w:sz w:val="18"/>
              </w:rPr>
            </w:pPr>
          </w:p>
        </w:tc>
      </w:tr>
      <w:tr w:rsidR="00A31B46">
        <w:trPr>
          <w:trHeight w:val="308"/>
        </w:trPr>
        <w:tc>
          <w:tcPr>
            <w:tcW w:w="423" w:type="dxa"/>
            <w:vMerge w:val="restart"/>
            <w:tcBorders>
              <w:top w:val="single" w:sz="12" w:space="0" w:color="auto"/>
            </w:tcBorders>
            <w:textDirection w:val="tbRlV"/>
            <w:vAlign w:val="center"/>
          </w:tcPr>
          <w:p w:rsidR="00A31B46" w:rsidRDefault="00855045">
            <w:pPr>
              <w:widowControl/>
              <w:spacing w:line="0" w:lineRule="atLeast"/>
              <w:ind w:left="113" w:right="113"/>
              <w:jc w:val="center"/>
              <w:rPr>
                <w:rFonts w:asciiTheme="minorEastAsia" w:hAnsiTheme="minorEastAsia"/>
              </w:rPr>
            </w:pPr>
            <w:r>
              <w:rPr>
                <w:rFonts w:asciiTheme="minorEastAsia" w:hAnsiTheme="minorEastAsia" w:hint="eastAsia"/>
              </w:rPr>
              <w:t>２学期</w:t>
            </w:r>
          </w:p>
        </w:tc>
        <w:tc>
          <w:tcPr>
            <w:tcW w:w="536" w:type="dxa"/>
            <w:tcBorders>
              <w:top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９</w:t>
            </w:r>
          </w:p>
        </w:tc>
        <w:tc>
          <w:tcPr>
            <w:tcW w:w="3286" w:type="dxa"/>
            <w:tcBorders>
              <w:top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○生徒の情報交換</w:t>
            </w:r>
            <w:r>
              <w:rPr>
                <w:rFonts w:asciiTheme="minorEastAsia" w:hAnsiTheme="minorEastAsia" w:hint="eastAsia"/>
                <w:sz w:val="18"/>
              </w:rPr>
              <w:t>(</w:t>
            </w:r>
            <w:r>
              <w:rPr>
                <w:rFonts w:asciiTheme="minorEastAsia" w:hAnsiTheme="minorEastAsia" w:hint="eastAsia"/>
                <w:sz w:val="18"/>
              </w:rPr>
              <w:t>職員会議</w:t>
            </w:r>
            <w:r>
              <w:rPr>
                <w:rFonts w:asciiTheme="minorEastAsia" w:hAnsiTheme="minorEastAsia" w:hint="eastAsia"/>
                <w:sz w:val="18"/>
              </w:rPr>
              <w:t>)</w:t>
            </w:r>
          </w:p>
        </w:tc>
        <w:tc>
          <w:tcPr>
            <w:tcW w:w="2520" w:type="dxa"/>
            <w:tcBorders>
              <w:top w:val="single" w:sz="12" w:space="0" w:color="auto"/>
            </w:tcBorders>
            <w:vAlign w:val="center"/>
          </w:tcPr>
          <w:p w:rsidR="00A31B46" w:rsidRDefault="00A31B46">
            <w:pPr>
              <w:widowControl/>
              <w:spacing w:line="0" w:lineRule="atLeast"/>
              <w:rPr>
                <w:rFonts w:asciiTheme="minorEastAsia" w:hAnsiTheme="minorEastAsia"/>
                <w:sz w:val="18"/>
              </w:rPr>
            </w:pPr>
          </w:p>
        </w:tc>
        <w:tc>
          <w:tcPr>
            <w:tcW w:w="3780" w:type="dxa"/>
            <w:tcBorders>
              <w:top w:val="single" w:sz="12" w:space="0" w:color="auto"/>
            </w:tcBorders>
            <w:vAlign w:val="center"/>
          </w:tcPr>
          <w:p w:rsidR="00A31B46" w:rsidRDefault="00A31B46">
            <w:pPr>
              <w:widowControl/>
              <w:spacing w:line="0" w:lineRule="atLeast"/>
              <w:rPr>
                <w:rFonts w:asciiTheme="minorEastAsia" w:hAnsiTheme="minorEastAsia"/>
                <w:sz w:val="18"/>
              </w:rPr>
            </w:pPr>
          </w:p>
        </w:tc>
      </w:tr>
      <w:tr w:rsidR="00A31B46">
        <w:trPr>
          <w:trHeight w:val="287"/>
        </w:trPr>
        <w:tc>
          <w:tcPr>
            <w:tcW w:w="423" w:type="dxa"/>
            <w:vMerge/>
            <w:textDirection w:val="tbRlV"/>
            <w:vAlign w:val="center"/>
          </w:tcPr>
          <w:p w:rsidR="00A31B46" w:rsidRDefault="00A31B46">
            <w:pPr>
              <w:widowControl/>
              <w:spacing w:line="200" w:lineRule="exact"/>
              <w:ind w:left="113" w:right="113"/>
              <w:jc w:val="center"/>
              <w:rPr>
                <w:rFonts w:asciiTheme="minorEastAsia" w:hAnsiTheme="minorEastAsia"/>
              </w:rPr>
            </w:pPr>
          </w:p>
        </w:tc>
        <w:tc>
          <w:tcPr>
            <w:tcW w:w="536" w:type="dxa"/>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10</w:t>
            </w:r>
          </w:p>
        </w:tc>
        <w:tc>
          <w:tcPr>
            <w:tcW w:w="3286"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○定期教育相談</w:t>
            </w:r>
            <w:r>
              <w:rPr>
                <w:rFonts w:asciiTheme="minorEastAsia" w:hAnsiTheme="minorEastAsia" w:hint="eastAsia"/>
                <w:sz w:val="18"/>
              </w:rPr>
              <w:t>(</w:t>
            </w:r>
            <w:r>
              <w:rPr>
                <w:rFonts w:asciiTheme="minorEastAsia" w:hAnsiTheme="minorEastAsia" w:hint="eastAsia"/>
                <w:sz w:val="18"/>
              </w:rPr>
              <w:t>担任生徒・生徒選択</w:t>
            </w:r>
            <w:r>
              <w:rPr>
                <w:rFonts w:asciiTheme="minorEastAsia" w:hAnsiTheme="minorEastAsia" w:hint="eastAsia"/>
                <w:sz w:val="18"/>
              </w:rPr>
              <w:t>)</w:t>
            </w:r>
          </w:p>
        </w:tc>
        <w:tc>
          <w:tcPr>
            <w:tcW w:w="2520"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○行事を通した人間関係づくり</w:t>
            </w:r>
            <w:r>
              <w:rPr>
                <w:rFonts w:asciiTheme="minorEastAsia" w:hAnsiTheme="minorEastAsia" w:hint="eastAsia"/>
                <w:sz w:val="18"/>
              </w:rPr>
              <w:t>(</w:t>
            </w:r>
            <w:r>
              <w:rPr>
                <w:rFonts w:asciiTheme="minorEastAsia" w:hAnsiTheme="minorEastAsia" w:hint="eastAsia"/>
                <w:sz w:val="18"/>
              </w:rPr>
              <w:t>学習発表会・合唱コンクール</w:t>
            </w:r>
            <w:r>
              <w:rPr>
                <w:rFonts w:asciiTheme="minorEastAsia" w:hAnsiTheme="minorEastAsia" w:hint="eastAsia"/>
                <w:sz w:val="18"/>
              </w:rPr>
              <w:t>)</w:t>
            </w:r>
          </w:p>
        </w:tc>
        <w:tc>
          <w:tcPr>
            <w:tcW w:w="3780" w:type="dxa"/>
            <w:vAlign w:val="center"/>
          </w:tcPr>
          <w:p w:rsidR="00A31B46" w:rsidRDefault="00A31B46">
            <w:pPr>
              <w:widowControl/>
              <w:spacing w:line="0" w:lineRule="atLeast"/>
              <w:rPr>
                <w:rFonts w:asciiTheme="minorEastAsia" w:hAnsiTheme="minorEastAsia"/>
                <w:sz w:val="18"/>
              </w:rPr>
            </w:pPr>
          </w:p>
        </w:tc>
      </w:tr>
      <w:tr w:rsidR="00A31B46">
        <w:trPr>
          <w:trHeight w:val="198"/>
        </w:trPr>
        <w:tc>
          <w:tcPr>
            <w:tcW w:w="423" w:type="dxa"/>
            <w:vMerge/>
            <w:textDirection w:val="tbRlV"/>
            <w:vAlign w:val="center"/>
          </w:tcPr>
          <w:p w:rsidR="00A31B46" w:rsidRDefault="00A31B46">
            <w:pPr>
              <w:widowControl/>
              <w:spacing w:line="200" w:lineRule="exact"/>
              <w:ind w:left="113" w:right="113"/>
              <w:jc w:val="center"/>
              <w:rPr>
                <w:rFonts w:asciiTheme="minorEastAsia" w:hAnsiTheme="minorEastAsia"/>
              </w:rPr>
            </w:pPr>
          </w:p>
        </w:tc>
        <w:tc>
          <w:tcPr>
            <w:tcW w:w="536" w:type="dxa"/>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11</w:t>
            </w:r>
          </w:p>
        </w:tc>
        <w:tc>
          <w:tcPr>
            <w:tcW w:w="3286"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○定期教育相談</w:t>
            </w:r>
            <w:r>
              <w:rPr>
                <w:rFonts w:asciiTheme="minorEastAsia" w:hAnsiTheme="minorEastAsia" w:hint="eastAsia"/>
                <w:sz w:val="18"/>
              </w:rPr>
              <w:t>(</w:t>
            </w:r>
            <w:r>
              <w:rPr>
                <w:rFonts w:asciiTheme="minorEastAsia" w:hAnsiTheme="minorEastAsia" w:hint="eastAsia"/>
                <w:sz w:val="18"/>
              </w:rPr>
              <w:t>担任生徒・生徒選択</w:t>
            </w:r>
            <w:r>
              <w:rPr>
                <w:rFonts w:asciiTheme="minorEastAsia" w:hAnsiTheme="minorEastAsia" w:hint="eastAsia"/>
                <w:sz w:val="18"/>
              </w:rPr>
              <w:t>)</w:t>
            </w:r>
          </w:p>
          <w:p w:rsidR="00A31B46" w:rsidRDefault="00855045">
            <w:pPr>
              <w:widowControl/>
              <w:spacing w:line="0" w:lineRule="atLeast"/>
              <w:rPr>
                <w:rFonts w:asciiTheme="minorEastAsia" w:hAnsiTheme="minorEastAsia"/>
                <w:sz w:val="18"/>
              </w:rPr>
            </w:pPr>
            <w:r>
              <w:rPr>
                <w:rFonts w:asciiTheme="minorEastAsia" w:hAnsiTheme="minorEastAsia" w:hint="eastAsia"/>
                <w:sz w:val="18"/>
              </w:rPr>
              <w:t>○生徒の情報交換</w:t>
            </w:r>
            <w:r>
              <w:rPr>
                <w:rFonts w:asciiTheme="minorEastAsia" w:hAnsiTheme="minorEastAsia" w:hint="eastAsia"/>
                <w:sz w:val="18"/>
              </w:rPr>
              <w:t>(</w:t>
            </w:r>
            <w:r>
              <w:rPr>
                <w:rFonts w:asciiTheme="minorEastAsia" w:hAnsiTheme="minorEastAsia" w:hint="eastAsia"/>
                <w:sz w:val="18"/>
              </w:rPr>
              <w:t>職員会議</w:t>
            </w:r>
            <w:r>
              <w:rPr>
                <w:rFonts w:asciiTheme="minorEastAsia" w:hAnsiTheme="minorEastAsia" w:hint="eastAsia"/>
                <w:sz w:val="18"/>
              </w:rPr>
              <w:t>)</w:t>
            </w:r>
          </w:p>
        </w:tc>
        <w:tc>
          <w:tcPr>
            <w:tcW w:w="2520" w:type="dxa"/>
            <w:vAlign w:val="center"/>
          </w:tcPr>
          <w:p w:rsidR="00A31B46" w:rsidRDefault="00A31B46">
            <w:pPr>
              <w:widowControl/>
              <w:spacing w:line="0" w:lineRule="atLeast"/>
              <w:ind w:firstLineChars="100" w:firstLine="180"/>
              <w:rPr>
                <w:rFonts w:asciiTheme="minorEastAsia" w:hAnsiTheme="minorEastAsia"/>
                <w:sz w:val="18"/>
              </w:rPr>
            </w:pPr>
          </w:p>
        </w:tc>
        <w:tc>
          <w:tcPr>
            <w:tcW w:w="3780"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○子どものサイン発見チェックリスト配布</w:t>
            </w:r>
          </w:p>
        </w:tc>
      </w:tr>
      <w:tr w:rsidR="00A31B46">
        <w:trPr>
          <w:trHeight w:val="198"/>
        </w:trPr>
        <w:tc>
          <w:tcPr>
            <w:tcW w:w="423" w:type="dxa"/>
            <w:vMerge/>
            <w:tcBorders>
              <w:bottom w:val="single" w:sz="12" w:space="0" w:color="auto"/>
            </w:tcBorders>
            <w:textDirection w:val="tbRlV"/>
            <w:vAlign w:val="center"/>
          </w:tcPr>
          <w:p w:rsidR="00A31B46" w:rsidRDefault="00A31B46"/>
        </w:tc>
        <w:tc>
          <w:tcPr>
            <w:tcW w:w="536" w:type="dxa"/>
            <w:tcBorders>
              <w:bottom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12</w:t>
            </w:r>
          </w:p>
        </w:tc>
        <w:tc>
          <w:tcPr>
            <w:tcW w:w="3286" w:type="dxa"/>
            <w:tcBorders>
              <w:bottom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○自己評価</w:t>
            </w:r>
          </w:p>
        </w:tc>
        <w:tc>
          <w:tcPr>
            <w:tcW w:w="2520" w:type="dxa"/>
            <w:tcBorders>
              <w:bottom w:val="single" w:sz="12" w:space="0" w:color="auto"/>
            </w:tcBorders>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○行事を通した人間関係づくり</w:t>
            </w:r>
            <w:r>
              <w:rPr>
                <w:rFonts w:asciiTheme="minorEastAsia" w:hAnsiTheme="minorEastAsia" w:hint="eastAsia"/>
                <w:sz w:val="18"/>
              </w:rPr>
              <w:t>(</w:t>
            </w:r>
            <w:r>
              <w:rPr>
                <w:rFonts w:asciiTheme="minorEastAsia" w:hAnsiTheme="minorEastAsia" w:hint="eastAsia"/>
                <w:sz w:val="18"/>
              </w:rPr>
              <w:t>２年修学旅行・校内駅伝大会</w:t>
            </w:r>
            <w:r>
              <w:rPr>
                <w:rFonts w:asciiTheme="minorEastAsia" w:hAnsiTheme="minorEastAsia" w:hint="eastAsia"/>
                <w:sz w:val="18"/>
              </w:rPr>
              <w:t>)</w:t>
            </w:r>
          </w:p>
        </w:tc>
        <w:tc>
          <w:tcPr>
            <w:tcW w:w="3780" w:type="dxa"/>
            <w:tcBorders>
              <w:bottom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○心のアンケート</w:t>
            </w:r>
          </w:p>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○保護者との情報交換</w:t>
            </w:r>
            <w:r>
              <w:rPr>
                <w:rFonts w:asciiTheme="minorEastAsia" w:hAnsiTheme="minorEastAsia" w:hint="eastAsia"/>
                <w:sz w:val="18"/>
              </w:rPr>
              <w:t>(</w:t>
            </w:r>
            <w:r>
              <w:rPr>
                <w:rFonts w:asciiTheme="minorEastAsia" w:hAnsiTheme="minorEastAsia" w:hint="eastAsia"/>
                <w:sz w:val="18"/>
              </w:rPr>
              <w:t>授業参観・学級懇談</w:t>
            </w:r>
            <w:r>
              <w:rPr>
                <w:rFonts w:asciiTheme="minorEastAsia" w:hAnsiTheme="minorEastAsia" w:hint="eastAsia"/>
                <w:sz w:val="18"/>
              </w:rPr>
              <w:t>)</w:t>
            </w:r>
          </w:p>
        </w:tc>
      </w:tr>
      <w:tr w:rsidR="00A31B46">
        <w:trPr>
          <w:trHeight w:val="375"/>
        </w:trPr>
        <w:tc>
          <w:tcPr>
            <w:tcW w:w="423" w:type="dxa"/>
            <w:vMerge w:val="restart"/>
            <w:tcBorders>
              <w:top w:val="single" w:sz="12" w:space="0" w:color="auto"/>
            </w:tcBorders>
            <w:textDirection w:val="tbRlV"/>
            <w:vAlign w:val="center"/>
          </w:tcPr>
          <w:p w:rsidR="00A31B46" w:rsidRDefault="00855045">
            <w:pPr>
              <w:widowControl/>
              <w:spacing w:line="0" w:lineRule="atLeast"/>
              <w:ind w:left="113" w:right="113"/>
              <w:jc w:val="center"/>
              <w:rPr>
                <w:rFonts w:asciiTheme="minorEastAsia" w:hAnsiTheme="minorEastAsia"/>
              </w:rPr>
            </w:pPr>
            <w:r>
              <w:rPr>
                <w:rFonts w:asciiTheme="minorEastAsia" w:hAnsiTheme="minorEastAsia" w:hint="eastAsia"/>
              </w:rPr>
              <w:t>３学期</w:t>
            </w:r>
          </w:p>
        </w:tc>
        <w:tc>
          <w:tcPr>
            <w:tcW w:w="536" w:type="dxa"/>
            <w:tcBorders>
              <w:top w:val="single" w:sz="12" w:space="0" w:color="auto"/>
            </w:tcBorders>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１</w:t>
            </w:r>
          </w:p>
        </w:tc>
        <w:tc>
          <w:tcPr>
            <w:tcW w:w="3286" w:type="dxa"/>
            <w:tcBorders>
              <w:top w:val="single" w:sz="12" w:space="0" w:color="auto"/>
            </w:tcBorders>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○生徒の情報交換</w:t>
            </w:r>
            <w:r>
              <w:rPr>
                <w:rFonts w:asciiTheme="minorEastAsia" w:hAnsiTheme="minorEastAsia" w:hint="eastAsia"/>
                <w:sz w:val="18"/>
              </w:rPr>
              <w:t>(</w:t>
            </w:r>
            <w:r>
              <w:rPr>
                <w:rFonts w:asciiTheme="minorEastAsia" w:hAnsiTheme="minorEastAsia" w:hint="eastAsia"/>
                <w:sz w:val="18"/>
              </w:rPr>
              <w:t>職員会議</w:t>
            </w:r>
            <w:r>
              <w:rPr>
                <w:rFonts w:asciiTheme="minorEastAsia" w:hAnsiTheme="minorEastAsia" w:hint="eastAsia"/>
                <w:sz w:val="18"/>
              </w:rPr>
              <w:t>)</w:t>
            </w:r>
          </w:p>
        </w:tc>
        <w:tc>
          <w:tcPr>
            <w:tcW w:w="2520" w:type="dxa"/>
            <w:tcBorders>
              <w:top w:val="single" w:sz="12" w:space="0" w:color="auto"/>
            </w:tcBorders>
            <w:vAlign w:val="center"/>
          </w:tcPr>
          <w:p w:rsidR="00A31B46" w:rsidRDefault="00A31B46">
            <w:pPr>
              <w:widowControl/>
              <w:spacing w:line="0" w:lineRule="atLeast"/>
              <w:rPr>
                <w:rFonts w:asciiTheme="minorEastAsia" w:hAnsiTheme="minorEastAsia"/>
                <w:sz w:val="18"/>
              </w:rPr>
            </w:pPr>
          </w:p>
        </w:tc>
        <w:tc>
          <w:tcPr>
            <w:tcW w:w="3780" w:type="dxa"/>
            <w:tcBorders>
              <w:top w:val="single" w:sz="12" w:space="0" w:color="auto"/>
            </w:tcBorders>
            <w:vAlign w:val="center"/>
          </w:tcPr>
          <w:p w:rsidR="00A31B46" w:rsidRDefault="00A31B46">
            <w:pPr>
              <w:widowControl/>
              <w:spacing w:line="0" w:lineRule="atLeast"/>
              <w:rPr>
                <w:rFonts w:asciiTheme="minorEastAsia" w:hAnsiTheme="minorEastAsia"/>
                <w:sz w:val="18"/>
              </w:rPr>
            </w:pPr>
          </w:p>
        </w:tc>
      </w:tr>
      <w:tr w:rsidR="00A31B46">
        <w:trPr>
          <w:trHeight w:val="287"/>
        </w:trPr>
        <w:tc>
          <w:tcPr>
            <w:tcW w:w="423" w:type="dxa"/>
            <w:vMerge/>
            <w:textDirection w:val="tbRlV"/>
            <w:vAlign w:val="center"/>
          </w:tcPr>
          <w:p w:rsidR="00A31B46" w:rsidRDefault="00A31B46"/>
        </w:tc>
        <w:tc>
          <w:tcPr>
            <w:tcW w:w="536" w:type="dxa"/>
            <w:vAlign w:val="center"/>
          </w:tcPr>
          <w:p w:rsidR="00A31B46" w:rsidRDefault="00855045">
            <w:pPr>
              <w:widowControl/>
              <w:spacing w:line="0" w:lineRule="atLeast"/>
              <w:jc w:val="center"/>
              <w:rPr>
                <w:rFonts w:asciiTheme="minorEastAsia" w:hAnsiTheme="minorEastAsia"/>
              </w:rPr>
            </w:pPr>
            <w:r>
              <w:rPr>
                <w:rFonts w:asciiTheme="minorEastAsia" w:hAnsiTheme="minorEastAsia" w:hint="eastAsia"/>
              </w:rPr>
              <w:t>２</w:t>
            </w:r>
          </w:p>
        </w:tc>
        <w:tc>
          <w:tcPr>
            <w:tcW w:w="3286" w:type="dxa"/>
            <w:vAlign w:val="center"/>
          </w:tcPr>
          <w:p w:rsidR="00A31B46" w:rsidRDefault="00855045">
            <w:pPr>
              <w:widowControl/>
              <w:spacing w:line="0" w:lineRule="atLeast"/>
              <w:rPr>
                <w:rFonts w:asciiTheme="minorEastAsia" w:hAnsiTheme="minorEastAsia"/>
                <w:sz w:val="18"/>
              </w:rPr>
            </w:pPr>
            <w:r>
              <w:rPr>
                <w:rFonts w:asciiTheme="minorEastAsia" w:hAnsiTheme="minorEastAsia" w:hint="eastAsia"/>
                <w:sz w:val="18"/>
              </w:rPr>
              <w:t>○自己評価</w:t>
            </w:r>
          </w:p>
        </w:tc>
        <w:tc>
          <w:tcPr>
            <w:tcW w:w="2520" w:type="dxa"/>
            <w:vAlign w:val="center"/>
          </w:tcPr>
          <w:p w:rsidR="00A31B46" w:rsidRDefault="00A31B46">
            <w:pPr>
              <w:widowControl/>
              <w:spacing w:line="0" w:lineRule="atLeast"/>
              <w:rPr>
                <w:rFonts w:asciiTheme="minorEastAsia" w:hAnsiTheme="minorEastAsia"/>
                <w:sz w:val="18"/>
              </w:rPr>
            </w:pPr>
          </w:p>
        </w:tc>
        <w:tc>
          <w:tcPr>
            <w:tcW w:w="3780"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○子どものサイン発見チェックリスト配布</w:t>
            </w:r>
          </w:p>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○保護者との情報交換</w:t>
            </w:r>
            <w:r>
              <w:rPr>
                <w:rFonts w:asciiTheme="minorEastAsia" w:hAnsiTheme="minorEastAsia" w:hint="eastAsia"/>
                <w:sz w:val="18"/>
              </w:rPr>
              <w:t>(</w:t>
            </w:r>
            <w:r>
              <w:rPr>
                <w:rFonts w:asciiTheme="minorEastAsia" w:hAnsiTheme="minorEastAsia" w:hint="eastAsia"/>
                <w:sz w:val="18"/>
              </w:rPr>
              <w:t>授業参観・学級懇談</w:t>
            </w:r>
            <w:r>
              <w:rPr>
                <w:rFonts w:asciiTheme="minorEastAsia" w:hAnsiTheme="minorEastAsia" w:hint="eastAsia"/>
                <w:sz w:val="18"/>
              </w:rPr>
              <w:t>)</w:t>
            </w:r>
          </w:p>
        </w:tc>
      </w:tr>
      <w:tr w:rsidR="00A31B46">
        <w:trPr>
          <w:trHeight w:val="227"/>
        </w:trPr>
        <w:tc>
          <w:tcPr>
            <w:tcW w:w="423" w:type="dxa"/>
            <w:vMerge/>
            <w:textDirection w:val="tbRlV"/>
            <w:vAlign w:val="center"/>
          </w:tcPr>
          <w:p w:rsidR="00A31B46" w:rsidRDefault="00A31B46"/>
        </w:tc>
        <w:tc>
          <w:tcPr>
            <w:tcW w:w="536" w:type="dxa"/>
            <w:vAlign w:val="center"/>
          </w:tcPr>
          <w:p w:rsidR="00A31B46" w:rsidRDefault="00855045">
            <w:pPr>
              <w:spacing w:line="0" w:lineRule="atLeast"/>
              <w:jc w:val="center"/>
              <w:rPr>
                <w:rFonts w:asciiTheme="minorEastAsia" w:hAnsiTheme="minorEastAsia"/>
              </w:rPr>
            </w:pPr>
            <w:r>
              <w:rPr>
                <w:rFonts w:asciiTheme="minorEastAsia" w:hAnsiTheme="minorEastAsia" w:hint="eastAsia"/>
              </w:rPr>
              <w:t>３</w:t>
            </w:r>
          </w:p>
        </w:tc>
        <w:tc>
          <w:tcPr>
            <w:tcW w:w="3286"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○自殺対策強化月間</w:t>
            </w:r>
          </w:p>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○いじめ防止基本方針の反省・次年度の検討</w:t>
            </w:r>
          </w:p>
        </w:tc>
        <w:tc>
          <w:tcPr>
            <w:tcW w:w="2520" w:type="dxa"/>
            <w:vAlign w:val="center"/>
          </w:tcPr>
          <w:p w:rsidR="00A31B46" w:rsidRDefault="00855045">
            <w:pPr>
              <w:widowControl/>
              <w:spacing w:line="0" w:lineRule="atLeast"/>
              <w:ind w:left="180" w:hangingChars="100" w:hanging="180"/>
              <w:rPr>
                <w:rFonts w:asciiTheme="minorEastAsia" w:hAnsiTheme="minorEastAsia"/>
                <w:sz w:val="18"/>
              </w:rPr>
            </w:pPr>
            <w:r>
              <w:rPr>
                <w:rFonts w:asciiTheme="minorEastAsia" w:hAnsiTheme="minorEastAsia" w:hint="eastAsia"/>
                <w:sz w:val="18"/>
              </w:rPr>
              <w:t>○行事を通した人間関係づくり</w:t>
            </w:r>
            <w:r>
              <w:rPr>
                <w:rFonts w:asciiTheme="minorEastAsia" w:hAnsiTheme="minorEastAsia" w:hint="eastAsia"/>
                <w:sz w:val="18"/>
              </w:rPr>
              <w:t>(</w:t>
            </w:r>
            <w:r>
              <w:rPr>
                <w:rFonts w:asciiTheme="minorEastAsia" w:hAnsiTheme="minorEastAsia" w:hint="eastAsia"/>
                <w:sz w:val="18"/>
              </w:rPr>
              <w:t>クラスマッチ</w:t>
            </w:r>
            <w:r>
              <w:rPr>
                <w:rFonts w:asciiTheme="minorEastAsia" w:hAnsiTheme="minorEastAsia" w:hint="eastAsia"/>
                <w:sz w:val="18"/>
              </w:rPr>
              <w:t>)</w:t>
            </w:r>
          </w:p>
        </w:tc>
        <w:tc>
          <w:tcPr>
            <w:tcW w:w="3780" w:type="dxa"/>
            <w:vAlign w:val="center"/>
          </w:tcPr>
          <w:p w:rsidR="00A31B46" w:rsidRDefault="00A31B46">
            <w:pPr>
              <w:widowControl/>
              <w:spacing w:line="0" w:lineRule="atLeast"/>
              <w:rPr>
                <w:rFonts w:asciiTheme="minorEastAsia" w:hAnsiTheme="minorEastAsia"/>
                <w:sz w:val="18"/>
              </w:rPr>
            </w:pPr>
          </w:p>
        </w:tc>
      </w:tr>
    </w:tbl>
    <w:p w:rsidR="00A31B46" w:rsidRDefault="00A31B46">
      <w:pPr>
        <w:rPr>
          <w:rFonts w:asciiTheme="minorEastAsia" w:hAnsiTheme="minorEastAsia"/>
        </w:rPr>
        <w:sectPr w:rsidR="00A31B46">
          <w:pgSz w:w="11906" w:h="16838"/>
          <w:pgMar w:top="720" w:right="720" w:bottom="720" w:left="720" w:header="851" w:footer="992" w:gutter="0"/>
          <w:cols w:space="720"/>
          <w:docGrid w:type="linesAndChars" w:linePitch="360"/>
        </w:sectPr>
      </w:pPr>
    </w:p>
    <w:p w:rsidR="00A31B46" w:rsidRDefault="00855045">
      <w:pPr>
        <w:widowControl/>
        <w:jc w:val="left"/>
        <w:rPr>
          <w:rFonts w:asciiTheme="minorEastAsia" w:hAnsiTheme="minorEastAsia"/>
        </w:rPr>
      </w:pPr>
      <w:r>
        <w:rPr>
          <w:rFonts w:asciiTheme="minorEastAsia" w:hAnsiTheme="minorEastAsia"/>
        </w:rPr>
        <w:lastRenderedPageBreak/>
        <w:t xml:space="preserve"> </w:t>
      </w:r>
      <w:r>
        <w:rPr>
          <w:rFonts w:asciiTheme="minorEastAsia" w:hAnsiTheme="minorEastAsia" w:hint="eastAsia"/>
        </w:rPr>
        <w:t xml:space="preserve">　③いじめ早期発見・早期対応の具体的な流れ</w:t>
      </w:r>
    </w:p>
    <w:p w:rsidR="00A31B46" w:rsidRDefault="00855045">
      <w:r>
        <w:rPr>
          <w:noProof/>
        </w:rPr>
        <mc:AlternateContent>
          <mc:Choice Requires="wps">
            <w:drawing>
              <wp:anchor distT="0" distB="0" distL="114300" distR="114300" simplePos="0" relativeHeight="251673600" behindDoc="0" locked="0" layoutInCell="1" hidden="0" allowOverlap="1">
                <wp:simplePos x="0" y="0"/>
                <wp:positionH relativeFrom="column">
                  <wp:posOffset>3411855</wp:posOffset>
                </wp:positionH>
                <wp:positionV relativeFrom="paragraph">
                  <wp:posOffset>7827010</wp:posOffset>
                </wp:positionV>
                <wp:extent cx="2724150" cy="762000"/>
                <wp:effectExtent l="19685" t="19685" r="29845" b="20320"/>
                <wp:wrapNone/>
                <wp:docPr id="1026" name="テキスト ボックス 46"/>
                <wp:cNvGraphicFramePr/>
                <a:graphic xmlns:a="http://schemas.openxmlformats.org/drawingml/2006/main">
                  <a:graphicData uri="http://schemas.microsoft.com/office/word/2010/wordprocessingShape">
                    <wps:wsp>
                      <wps:cNvSpPr txBox="1"/>
                      <wps:spPr>
                        <a:xfrm>
                          <a:off x="0" y="0"/>
                          <a:ext cx="2724150" cy="76200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b/>
                                <w:w w:val="66"/>
                                <w:sz w:val="18"/>
                              </w:rPr>
                            </w:pPr>
                            <w:r>
                              <w:rPr>
                                <w:rFonts w:asciiTheme="majorEastAsia" w:eastAsiaTheme="majorEastAsia" w:hAnsiTheme="majorEastAsia" w:hint="eastAsia"/>
                                <w:b/>
                                <w:sz w:val="20"/>
                              </w:rPr>
                              <w:t xml:space="preserve">関係機関への対応　</w:t>
                            </w:r>
                            <w:r>
                              <w:rPr>
                                <w:rFonts w:hint="eastAsia"/>
                                <w:b/>
                                <w:w w:val="66"/>
                                <w:sz w:val="18"/>
                              </w:rPr>
                              <w:t>※対応は窓口を一本化して対応する</w:t>
                            </w:r>
                          </w:p>
                          <w:p w:rsidR="00A31B46" w:rsidRDefault="00855045">
                            <w:pPr>
                              <w:spacing w:line="200" w:lineRule="exact"/>
                              <w:ind w:left="180" w:hangingChars="100" w:hanging="180"/>
                              <w:jc w:val="left"/>
                              <w:rPr>
                                <w:sz w:val="18"/>
                              </w:rPr>
                            </w:pPr>
                            <w:r>
                              <w:rPr>
                                <w:rFonts w:hint="eastAsia"/>
                                <w:sz w:val="18"/>
                              </w:rPr>
                              <w:t>１教育委員会や教育事務所への報告を迅速に行い、指導助言を受ける</w:t>
                            </w:r>
                          </w:p>
                          <w:p w:rsidR="00A31B46" w:rsidRDefault="00855045">
                            <w:pPr>
                              <w:spacing w:line="200" w:lineRule="exact"/>
                              <w:ind w:left="180" w:hangingChars="100" w:hanging="180"/>
                              <w:jc w:val="left"/>
                            </w:pPr>
                            <w:r>
                              <w:rPr>
                                <w:rFonts w:hint="eastAsia"/>
                                <w:sz w:val="18"/>
                              </w:rPr>
                              <w:t>２いじめ・不登校アドバイザーやＳＣ等による相談が適切に行われるように連絡・調整を図る</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6" o:spid="_x0000_s1026" type="#_x0000_t202" style="position:absolute;left:0;text-align:left;margin-left:268.65pt;margin-top:616.3pt;width:214.5pt;height:60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" fillcolor="white [3201]" strokeweight="3pt">
                <v:textbox inset="1mm,1mm,1mm,1mm">
                  <w:txbxContent>
                    <w:p w:rsidR="00A31B46" w:rsidRDefault="00855045">
                      <w:pPr>
                        <w:spacing w:line="200" w:lineRule="exact"/>
                        <w:jc w:val="left"/>
                        <w:rPr>
                          <w:b/>
                          <w:w w:val="66"/>
                          <w:sz w:val="18"/>
                        </w:rPr>
                      </w:pPr>
                      <w:r>
                        <w:rPr>
                          <w:rFonts w:asciiTheme="majorEastAsia" w:eastAsiaTheme="majorEastAsia" w:hAnsiTheme="majorEastAsia" w:hint="eastAsia"/>
                          <w:b/>
                          <w:sz w:val="20"/>
                        </w:rPr>
                        <w:t xml:space="preserve">関係機関への対応　</w:t>
                      </w:r>
                      <w:r>
                        <w:rPr>
                          <w:rFonts w:hint="eastAsia"/>
                          <w:b/>
                          <w:w w:val="66"/>
                          <w:sz w:val="18"/>
                        </w:rPr>
                        <w:t>※対応は窓口を一本化して対応する</w:t>
                      </w:r>
                    </w:p>
                    <w:p w:rsidR="00A31B46" w:rsidRDefault="00855045">
                      <w:pPr>
                        <w:spacing w:line="200" w:lineRule="exact"/>
                        <w:ind w:left="180" w:hangingChars="100" w:hanging="180"/>
                        <w:jc w:val="left"/>
                        <w:rPr>
                          <w:sz w:val="18"/>
                        </w:rPr>
                      </w:pPr>
                      <w:r>
                        <w:rPr>
                          <w:rFonts w:hint="eastAsia"/>
                          <w:sz w:val="18"/>
                        </w:rPr>
                        <w:t>１教育委員会や教育事務所への報告を迅速に行い、指導助言を受ける</w:t>
                      </w:r>
                    </w:p>
                    <w:p w:rsidR="00A31B46" w:rsidRDefault="00855045">
                      <w:pPr>
                        <w:spacing w:line="200" w:lineRule="exact"/>
                        <w:ind w:left="180" w:hangingChars="100" w:hanging="180"/>
                        <w:jc w:val="left"/>
                      </w:pPr>
                      <w:r>
                        <w:rPr>
                          <w:rFonts w:hint="eastAsia"/>
                          <w:sz w:val="18"/>
                        </w:rPr>
                        <w:t>２いじめ・不登校アドバイザーやＳＣ等による相談が適切に行われるように連絡・調整を図る</w:t>
                      </w:r>
                    </w:p>
                  </w:txbxContent>
                </v:textbox>
              </v:shape>
            </w:pict>
          </mc:Fallback>
        </mc:AlternateContent>
      </w:r>
      <w:r>
        <w:rPr>
          <w:noProof/>
        </w:rPr>
        <mc:AlternateContent>
          <mc:Choice Requires="wps">
            <w:drawing>
              <wp:anchor distT="0" distB="0" distL="114300" distR="114300" simplePos="0" relativeHeight="251638784" behindDoc="0" locked="0" layoutInCell="1" hidden="0" allowOverlap="1">
                <wp:simplePos x="0" y="0"/>
                <wp:positionH relativeFrom="column">
                  <wp:posOffset>201930</wp:posOffset>
                </wp:positionH>
                <wp:positionV relativeFrom="paragraph">
                  <wp:posOffset>8427085</wp:posOffset>
                </wp:positionV>
                <wp:extent cx="3209925" cy="0"/>
                <wp:effectExtent l="19050" t="66040" r="1270" b="66675"/>
                <wp:wrapNone/>
                <wp:docPr id="1027" name="直線矢印コネクタ 48"/>
                <wp:cNvGraphicFramePr/>
                <a:graphic xmlns:a="http://schemas.openxmlformats.org/drawingml/2006/main">
                  <a:graphicData uri="http://schemas.microsoft.com/office/word/2010/wordprocessingShape">
                    <wps:wsp>
                      <wps:cNvCnPr/>
                      <wps:spPr>
                        <a:xfrm>
                          <a:off x="0" y="0"/>
                          <a:ext cx="3209925" cy="0"/>
                        </a:xfrm>
                        <a:prstGeom prst="straightConnector1">
                          <a:avLst/>
                        </a:prstGeom>
                        <a:ln w="381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522A92" id="_x0000_t32" coordsize="21600,21600" o:spt="32" o:oned="t" path="m,l21600,21600e" filled="f">
                <v:path arrowok="t" fillok="f" o:connecttype="none"/>
                <o:lock v:ext="edit" shapetype="t"/>
              </v:shapetype>
              <v:shape id="直線矢印コネクタ 48" o:spid="_x0000_s1026" type="#_x0000_t32" style="position:absolute;left:0;text-align:left;margin-left:15.9pt;margin-top:663.55pt;width:252.75pt;height:0;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" strokecolor="black [3213]" strokeweight="3pt">
                <v:stroke endarrow="open" endarrowwidth="narrow" endarrowlength="short"/>
              </v:shape>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554355</wp:posOffset>
                </wp:positionH>
                <wp:positionV relativeFrom="paragraph">
                  <wp:posOffset>7827010</wp:posOffset>
                </wp:positionV>
                <wp:extent cx="2686050" cy="762000"/>
                <wp:effectExtent l="19685" t="19685" r="29845" b="20320"/>
                <wp:wrapNone/>
                <wp:docPr id="1028" name="テキスト ボックス 38"/>
                <wp:cNvGraphicFramePr/>
                <a:graphic xmlns:a="http://schemas.openxmlformats.org/drawingml/2006/main">
                  <a:graphicData uri="http://schemas.microsoft.com/office/word/2010/wordprocessingShape">
                    <wps:wsp>
                      <wps:cNvSpPr txBox="1"/>
                      <wps:spPr>
                        <a:xfrm>
                          <a:off x="0" y="0"/>
                          <a:ext cx="2686050" cy="76200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b/>
                                <w:w w:val="66"/>
                                <w:sz w:val="18"/>
                              </w:rPr>
                            </w:pPr>
                            <w:r>
                              <w:rPr>
                                <w:rFonts w:asciiTheme="majorEastAsia" w:eastAsiaTheme="majorEastAsia" w:hAnsiTheme="majorEastAsia" w:hint="eastAsia"/>
                                <w:b/>
                                <w:sz w:val="20"/>
                              </w:rPr>
                              <w:t xml:space="preserve">ＰＴＡ・地域への対応　</w:t>
                            </w:r>
                            <w:r>
                              <w:rPr>
                                <w:rFonts w:hint="eastAsia"/>
                                <w:b/>
                                <w:w w:val="50"/>
                                <w:sz w:val="18"/>
                              </w:rPr>
                              <w:t>※対応は窓口を一本化して対応する</w:t>
                            </w:r>
                          </w:p>
                          <w:p w:rsidR="00A31B46" w:rsidRDefault="00855045">
                            <w:pPr>
                              <w:spacing w:line="200" w:lineRule="exact"/>
                              <w:ind w:left="180" w:hangingChars="100" w:hanging="180"/>
                              <w:jc w:val="left"/>
                              <w:rPr>
                                <w:sz w:val="18"/>
                              </w:rPr>
                            </w:pPr>
                            <w:r>
                              <w:rPr>
                                <w:rFonts w:hint="eastAsia"/>
                                <w:sz w:val="18"/>
                              </w:rPr>
                              <w:t>１適切な時期に正確な情報の提供を行う。</w:t>
                            </w:r>
                          </w:p>
                          <w:p w:rsidR="00A31B46" w:rsidRDefault="00855045">
                            <w:pPr>
                              <w:spacing w:line="200" w:lineRule="exact"/>
                              <w:ind w:left="180" w:hangingChars="100" w:hanging="180"/>
                              <w:jc w:val="left"/>
                              <w:rPr>
                                <w:sz w:val="18"/>
                              </w:rPr>
                            </w:pPr>
                            <w:r>
                              <w:rPr>
                                <w:rFonts w:hint="eastAsia"/>
                                <w:sz w:val="18"/>
                              </w:rPr>
                              <w:t>２学校の方針や解決の見通しを適切に示し、理解と</w:t>
                            </w:r>
                          </w:p>
                          <w:p w:rsidR="00A31B46" w:rsidRDefault="00855045">
                            <w:pPr>
                              <w:spacing w:line="200" w:lineRule="exact"/>
                              <w:ind w:leftChars="100" w:left="210"/>
                              <w:jc w:val="left"/>
                            </w:pPr>
                            <w:r>
                              <w:rPr>
                                <w:rFonts w:hint="eastAsia"/>
                                <w:sz w:val="18"/>
                              </w:rPr>
                              <w:t>協力を求める</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38" o:spid="_x0000_s1027" type="#_x0000_t202" style="position:absolute;left:0;text-align:left;margin-left:43.65pt;margin-top:616.3pt;width:211.5pt;height:6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" fillcolor="white [3201]" strokeweight="3pt">
                <v:textbox inset="1mm,1mm,1mm,1mm">
                  <w:txbxContent>
                    <w:p w:rsidR="00A31B46" w:rsidRDefault="00855045">
                      <w:pPr>
                        <w:spacing w:line="200" w:lineRule="exact"/>
                        <w:jc w:val="left"/>
                        <w:rPr>
                          <w:b/>
                          <w:w w:val="66"/>
                          <w:sz w:val="18"/>
                        </w:rPr>
                      </w:pPr>
                      <w:r>
                        <w:rPr>
                          <w:rFonts w:asciiTheme="majorEastAsia" w:eastAsiaTheme="majorEastAsia" w:hAnsiTheme="majorEastAsia" w:hint="eastAsia"/>
                          <w:b/>
                          <w:sz w:val="20"/>
                        </w:rPr>
                        <w:t xml:space="preserve">ＰＴＡ・地域への対応　</w:t>
                      </w:r>
                      <w:r>
                        <w:rPr>
                          <w:rFonts w:hint="eastAsia"/>
                          <w:b/>
                          <w:w w:val="50"/>
                          <w:sz w:val="18"/>
                        </w:rPr>
                        <w:t>※対応は窓口を一本化して対応する</w:t>
                      </w:r>
                    </w:p>
                    <w:p w:rsidR="00A31B46" w:rsidRDefault="00855045">
                      <w:pPr>
                        <w:spacing w:line="200" w:lineRule="exact"/>
                        <w:ind w:left="180" w:hangingChars="100" w:hanging="180"/>
                        <w:jc w:val="left"/>
                        <w:rPr>
                          <w:sz w:val="18"/>
                        </w:rPr>
                      </w:pPr>
                      <w:r>
                        <w:rPr>
                          <w:rFonts w:hint="eastAsia"/>
                          <w:sz w:val="18"/>
                        </w:rPr>
                        <w:t>１適切な時期に正確な情報の提供を行う。</w:t>
                      </w:r>
                    </w:p>
                    <w:p w:rsidR="00A31B46" w:rsidRDefault="00855045">
                      <w:pPr>
                        <w:spacing w:line="200" w:lineRule="exact"/>
                        <w:ind w:left="180" w:hangingChars="100" w:hanging="180"/>
                        <w:jc w:val="left"/>
                        <w:rPr>
                          <w:sz w:val="18"/>
                        </w:rPr>
                      </w:pPr>
                      <w:r>
                        <w:rPr>
                          <w:rFonts w:hint="eastAsia"/>
                          <w:sz w:val="18"/>
                        </w:rPr>
                        <w:t>２学校の方針や解決の見通しを適切に示し、理解と</w:t>
                      </w:r>
                    </w:p>
                    <w:p w:rsidR="00A31B46" w:rsidRDefault="00855045">
                      <w:pPr>
                        <w:spacing w:line="200" w:lineRule="exact"/>
                        <w:ind w:leftChars="100" w:left="210"/>
                        <w:jc w:val="left"/>
                      </w:pPr>
                      <w:r>
                        <w:rPr>
                          <w:rFonts w:hint="eastAsia"/>
                          <w:sz w:val="18"/>
                        </w:rPr>
                        <w:t>協力を求める</w:t>
                      </w: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201930</wp:posOffset>
                </wp:positionH>
                <wp:positionV relativeFrom="paragraph">
                  <wp:posOffset>6780530</wp:posOffset>
                </wp:positionV>
                <wp:extent cx="323850" cy="0"/>
                <wp:effectExtent l="19050" t="86995" r="1270" b="100965"/>
                <wp:wrapNone/>
                <wp:docPr id="1029" name="直線矢印コネクタ 37"/>
                <wp:cNvGraphicFramePr/>
                <a:graphic xmlns:a="http://schemas.openxmlformats.org/drawingml/2006/main">
                  <a:graphicData uri="http://schemas.microsoft.com/office/word/2010/wordprocessingShape">
                    <wps:wsp>
                      <wps:cNvCnPr/>
                      <wps:spPr>
                        <a:xfrm>
                          <a:off x="0" y="0"/>
                          <a:ext cx="323850" cy="0"/>
                        </a:xfrm>
                        <a:prstGeom prst="straightConnector1">
                          <a:avLst/>
                        </a:prstGeom>
                        <a:ln w="508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DE54DE" id="直線矢印コネクタ 37" o:spid="_x0000_s1026" type="#_x0000_t32" style="position:absolute;left:0;text-align:left;margin-left:15.9pt;margin-top:533.9pt;width:2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" strokecolor="black [3213]" strokeweight="4pt">
                <v:stroke endarrow="open" endarrowwidth="narrow" endarrowlength="short"/>
              </v:shape>
            </w:pict>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201930</wp:posOffset>
                </wp:positionH>
                <wp:positionV relativeFrom="paragraph">
                  <wp:posOffset>7950835</wp:posOffset>
                </wp:positionV>
                <wp:extent cx="266700" cy="0"/>
                <wp:effectExtent l="19050" t="66040" r="1270" b="66675"/>
                <wp:wrapNone/>
                <wp:docPr id="1030" name="直線矢印コネクタ 47"/>
                <wp:cNvGraphicFramePr/>
                <a:graphic xmlns:a="http://schemas.openxmlformats.org/drawingml/2006/main">
                  <a:graphicData uri="http://schemas.microsoft.com/office/word/2010/wordprocessingShape">
                    <wps:wsp>
                      <wps:cNvCnPr/>
                      <wps:spPr>
                        <a:xfrm>
                          <a:off x="0" y="0"/>
                          <a:ext cx="266700" cy="0"/>
                        </a:xfrm>
                        <a:prstGeom prst="straightConnector1">
                          <a:avLst/>
                        </a:prstGeom>
                        <a:ln w="381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A88851" id="直線矢印コネクタ 47" o:spid="_x0000_s1026" type="#_x0000_t32" style="position:absolute;left:0;text-align:left;margin-left:15.9pt;margin-top:626.05pt;width:2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" strokecolor="black [3213]" strokeweight="3pt">
                <v:stroke endarrow="open" endarrowwidth="narrow" endarrowlength="short"/>
              </v:shape>
            </w:pict>
          </mc:Fallback>
        </mc:AlternateContent>
      </w:r>
      <w:r>
        <w:rPr>
          <w:noProof/>
        </w:rPr>
        <mc:AlternateContent>
          <mc:Choice Requires="wps">
            <w:drawing>
              <wp:anchor distT="0" distB="0" distL="114300" distR="114300" simplePos="0" relativeHeight="251654144" behindDoc="0" locked="0" layoutInCell="1" hidden="0" allowOverlap="1">
                <wp:simplePos x="0" y="0"/>
                <wp:positionH relativeFrom="column">
                  <wp:posOffset>201930</wp:posOffset>
                </wp:positionH>
                <wp:positionV relativeFrom="paragraph">
                  <wp:posOffset>3674110</wp:posOffset>
                </wp:positionV>
                <wp:extent cx="0" cy="5124450"/>
                <wp:effectExtent l="119380" t="38100" r="129540" b="1270"/>
                <wp:wrapNone/>
                <wp:docPr id="1031" name="直線コネクタ 21"/>
                <wp:cNvGraphicFramePr/>
                <a:graphic xmlns:a="http://schemas.openxmlformats.org/drawingml/2006/main">
                  <a:graphicData uri="http://schemas.microsoft.com/office/word/2010/wordprocessingShape">
                    <wps:wsp>
                      <wps:cNvCnPr/>
                      <wps:spPr>
                        <a:xfrm>
                          <a:off x="0" y="0"/>
                          <a:ext cx="0" cy="5124450"/>
                        </a:xfrm>
                        <a:prstGeom prst="line">
                          <a:avLst/>
                        </a:prstGeom>
                        <a:ln w="66675">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22D58" id="直線コネクタ 21"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15.9pt,289.3pt" to="15.9pt,6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" strokecolor="black [3213]" strokeweight="5.25pt">
                <v:stroke endarrow="open" endarrowwidth="narrow" endarrowlength="short"/>
              </v:line>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5926455</wp:posOffset>
                </wp:positionH>
                <wp:positionV relativeFrom="paragraph">
                  <wp:posOffset>8941435</wp:posOffset>
                </wp:positionV>
                <wp:extent cx="371475" cy="0"/>
                <wp:effectExtent l="19050" t="25400" r="48260" b="39370"/>
                <wp:wrapNone/>
                <wp:docPr id="1032" name="直線矢印コネクタ 45"/>
                <wp:cNvGraphicFramePr/>
                <a:graphic xmlns:a="http://schemas.openxmlformats.org/drawingml/2006/main">
                  <a:graphicData uri="http://schemas.microsoft.com/office/word/2010/wordprocessingShape">
                    <wps:wsp>
                      <wps:cNvCnPr/>
                      <wps:spPr>
                        <a:xfrm>
                          <a:off x="0" y="0"/>
                          <a:ext cx="371475" cy="0"/>
                        </a:xfrm>
                        <a:prstGeom prst="straightConnector1">
                          <a:avLst/>
                        </a:prstGeom>
                        <a:ln w="5080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FEBA80" id="直線矢印コネクタ 45" o:spid="_x0000_s1026" type="#_x0000_t32" style="position:absolute;left:0;text-align:left;margin-left:466.65pt;margin-top:704.05pt;width:29.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" strokecolor="black [3213]" strokeweight="4pt">
                <v:stroke endarrowwidth="narrow" endarrowlength="short"/>
              </v:shape>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144780</wp:posOffset>
                </wp:positionH>
                <wp:positionV relativeFrom="paragraph">
                  <wp:posOffset>8798560</wp:posOffset>
                </wp:positionV>
                <wp:extent cx="5743575" cy="247650"/>
                <wp:effectExtent l="22860" t="22225" r="29845" b="22860"/>
                <wp:wrapNone/>
                <wp:docPr id="1033" name="テキスト ボックス 41"/>
                <wp:cNvGraphicFramePr/>
                <a:graphic xmlns:a="http://schemas.openxmlformats.org/drawingml/2006/main">
                  <a:graphicData uri="http://schemas.microsoft.com/office/word/2010/wordprocessingShape">
                    <wps:wsp>
                      <wps:cNvSpPr txBox="1"/>
                      <wps:spPr>
                        <a:xfrm>
                          <a:off x="0" y="0"/>
                          <a:ext cx="5743575" cy="247650"/>
                        </a:xfrm>
                        <a:prstGeom prst="rect">
                          <a:avLst/>
                        </a:prstGeom>
                        <a:solidFill>
                          <a:schemeClr val="lt1"/>
                        </a:solidFill>
                        <a:ln w="444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b/>
                                <w:sz w:val="24"/>
                              </w:rPr>
                            </w:pPr>
                            <w:r>
                              <w:rPr>
                                <w:rFonts w:hint="eastAsia"/>
                                <w:b/>
                                <w:sz w:val="24"/>
                              </w:rPr>
                              <w:t>解決・報告・継続観察</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id="テキスト ボックス 41" o:spid="_x0000_s1028" type="#_x0000_t202" style="position:absolute;left:0;text-align:left;margin-left:11.4pt;margin-top:692.8pt;width:452.2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" fillcolor="white [3201]" strokeweight="3.5pt">
                <v:stroke linestyle="thinThin"/>
                <v:textbox inset="0,0,0,0">
                  <w:txbxContent>
                    <w:p w:rsidR="00A31B46" w:rsidRDefault="00855045">
                      <w:pPr>
                        <w:spacing w:line="0" w:lineRule="atLeast"/>
                        <w:jc w:val="center"/>
                        <w:rPr>
                          <w:b/>
                          <w:sz w:val="24"/>
                        </w:rPr>
                      </w:pPr>
                      <w:r>
                        <w:rPr>
                          <w:rFonts w:hint="eastAsia"/>
                          <w:b/>
                          <w:sz w:val="24"/>
                        </w:rPr>
                        <w:t>解決・報告・継続観察</w:t>
                      </w:r>
                    </w:p>
                  </w:txbxContent>
                </v:textbox>
              </v:shape>
            </w:pict>
          </mc:Fallback>
        </mc:AlternateContent>
      </w:r>
      <w:r>
        <w:rPr>
          <w:noProof/>
        </w:rPr>
        <mc:AlternateContent>
          <mc:Choice Requires="wps">
            <w:drawing>
              <wp:anchor distT="0" distB="0" distL="114300" distR="114300" simplePos="0" relativeHeight="251670528" behindDoc="0" locked="0" layoutInCell="1" hidden="0" allowOverlap="1">
                <wp:simplePos x="0" y="0"/>
                <wp:positionH relativeFrom="column">
                  <wp:posOffset>5878830</wp:posOffset>
                </wp:positionH>
                <wp:positionV relativeFrom="paragraph">
                  <wp:posOffset>245110</wp:posOffset>
                </wp:positionV>
                <wp:extent cx="419100" cy="0"/>
                <wp:effectExtent l="635" t="86995" r="48260" b="100965"/>
                <wp:wrapNone/>
                <wp:docPr id="1034" name="直線矢印コネクタ 44"/>
                <wp:cNvGraphicFramePr/>
                <a:graphic xmlns:a="http://schemas.openxmlformats.org/drawingml/2006/main">
                  <a:graphicData uri="http://schemas.microsoft.com/office/word/2010/wordprocessingShape">
                    <wps:wsp>
                      <wps:cNvCnPr/>
                      <wps:spPr>
                        <a:xfrm flipH="1">
                          <a:off x="0" y="0"/>
                          <a:ext cx="419100" cy="0"/>
                        </a:xfrm>
                        <a:prstGeom prst="straightConnector1">
                          <a:avLst/>
                        </a:prstGeom>
                        <a:ln w="508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07B184" id="直線矢印コネクタ 44" o:spid="_x0000_s1026" type="#_x0000_t32" style="position:absolute;left:0;text-align:left;margin-left:462.9pt;margin-top:19.3pt;width:33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" strokecolor="black [3213]" strokeweight="4pt">
                <v:stroke endarrow="open" endarrowwidth="narrow" endarrowlength="short"/>
              </v:shape>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6297930</wp:posOffset>
                </wp:positionH>
                <wp:positionV relativeFrom="paragraph">
                  <wp:posOffset>216535</wp:posOffset>
                </wp:positionV>
                <wp:extent cx="0" cy="7791450"/>
                <wp:effectExtent l="38735" t="38100" r="48895" b="38735"/>
                <wp:wrapNone/>
                <wp:docPr id="1035" name="直線コネクタ 42"/>
                <wp:cNvGraphicFramePr/>
                <a:graphic xmlns:a="http://schemas.openxmlformats.org/drawingml/2006/main">
                  <a:graphicData uri="http://schemas.microsoft.com/office/word/2010/wordprocessingShape">
                    <wps:wsp>
                      <wps:cNvCnPr/>
                      <wps:spPr>
                        <a:xfrm>
                          <a:off x="0" y="0"/>
                          <a:ext cx="0" cy="7791450"/>
                        </a:xfrm>
                        <a:prstGeom prst="line">
                          <a:avLst/>
                        </a:prstGeom>
                        <a:ln w="666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570FD" id="直線コネクタ 4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95.9pt,17.05pt" to="495.9pt,6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" strokecolor="black [3213]" strokeweight="5.25pt"/>
            </w:pict>
          </mc:Fallback>
        </mc:AlternateContent>
      </w:r>
      <w:r>
        <w:rPr>
          <w:noProof/>
        </w:rPr>
        <mc:AlternateContent>
          <mc:Choice Requires="wps">
            <w:drawing>
              <wp:anchor distT="0" distB="0" distL="114300" distR="114300" simplePos="0" relativeHeight="251639808" behindDoc="0" locked="0" layoutInCell="1" hidden="0" allowOverlap="1">
                <wp:simplePos x="0" y="0"/>
                <wp:positionH relativeFrom="column">
                  <wp:posOffset>68580</wp:posOffset>
                </wp:positionH>
                <wp:positionV relativeFrom="paragraph">
                  <wp:posOffset>73660</wp:posOffset>
                </wp:positionV>
                <wp:extent cx="5819775" cy="304800"/>
                <wp:effectExtent l="19685" t="19685" r="29845" b="20320"/>
                <wp:wrapNone/>
                <wp:docPr id="1036" name="テキスト ボックス 1"/>
                <wp:cNvGraphicFramePr/>
                <a:graphic xmlns:a="http://schemas.openxmlformats.org/drawingml/2006/main">
                  <a:graphicData uri="http://schemas.microsoft.com/office/word/2010/wordprocessingShape">
                    <wps:wsp>
                      <wps:cNvSpPr txBox="1"/>
                      <wps:spPr>
                        <a:xfrm>
                          <a:off x="0" y="0"/>
                          <a:ext cx="5819775" cy="30480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sz w:val="22"/>
                              </w:rPr>
                            </w:pPr>
                            <w:r>
                              <w:rPr>
                                <w:rFonts w:asciiTheme="majorEastAsia" w:eastAsiaTheme="majorEastAsia" w:hAnsiTheme="majorEastAsia" w:hint="eastAsia"/>
                                <w:b/>
                                <w:sz w:val="22"/>
                              </w:rPr>
                              <w:t>日常の取組</w:t>
                            </w:r>
                            <w:r>
                              <w:rPr>
                                <w:rFonts w:asciiTheme="majorEastAsia" w:eastAsiaTheme="majorEastAsia" w:hAnsiTheme="majorEastAsia" w:hint="eastAsia"/>
                                <w:b/>
                                <w:sz w:val="22"/>
                              </w:rPr>
                              <w:t>(</w:t>
                            </w:r>
                            <w:r>
                              <w:rPr>
                                <w:rFonts w:asciiTheme="majorEastAsia" w:eastAsiaTheme="majorEastAsia" w:hAnsiTheme="majorEastAsia" w:hint="eastAsia"/>
                                <w:b/>
                                <w:sz w:val="22"/>
                              </w:rPr>
                              <w:t>年間計画に沿って</w:t>
                            </w:r>
                            <w:r>
                              <w:rPr>
                                <w:rFonts w:asciiTheme="majorEastAsia" w:eastAsiaTheme="majorEastAsia" w:hAnsiTheme="majorEastAsia" w:hint="eastAsia"/>
                                <w:b/>
                                <w:sz w:val="22"/>
                              </w:rPr>
                              <w:t>)</w:t>
                            </w:r>
                          </w:p>
                        </w:txbxContent>
                      </wps:txbx>
                      <wps:bodyPr rot="0" vertOverflow="overflow" horzOverflow="overflow" wrap="square" lIns="36000" tIns="36000" rIns="36000" bIns="36000" numCol="1" spcCol="0" rtlCol="0" fromWordArt="0" anchor="ctr" anchorCtr="0" forceAA="0" compatLnSpc="1"/>
                    </wps:wsp>
                  </a:graphicData>
                </a:graphic>
              </wp:anchor>
            </w:drawing>
          </mc:Choice>
          <mc:Fallback>
            <w:pict>
              <v:shape id="テキスト ボックス 1" o:spid="_x0000_s1029" type="#_x0000_t202" style="position:absolute;left:0;text-align:left;margin-left:5.4pt;margin-top:5.8pt;width:458.25pt;height:24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" fillcolor="white [3201]" strokeweight="3pt">
                <v:textbox inset="1mm,1mm,1mm,1mm">
                  <w:txbxContent>
                    <w:p w:rsidR="00A31B46" w:rsidRDefault="00855045">
                      <w:pPr>
                        <w:spacing w:line="0" w:lineRule="atLeast"/>
                        <w:jc w:val="center"/>
                        <w:rPr>
                          <w:rFonts w:asciiTheme="majorEastAsia" w:eastAsiaTheme="majorEastAsia" w:hAnsiTheme="majorEastAsia"/>
                          <w:b/>
                          <w:sz w:val="22"/>
                        </w:rPr>
                      </w:pPr>
                      <w:r>
                        <w:rPr>
                          <w:rFonts w:asciiTheme="majorEastAsia" w:eastAsiaTheme="majorEastAsia" w:hAnsiTheme="majorEastAsia" w:hint="eastAsia"/>
                          <w:b/>
                          <w:sz w:val="22"/>
                        </w:rPr>
                        <w:t>日常の取組</w:t>
                      </w:r>
                      <w:r>
                        <w:rPr>
                          <w:rFonts w:asciiTheme="majorEastAsia" w:eastAsiaTheme="majorEastAsia" w:hAnsiTheme="majorEastAsia" w:hint="eastAsia"/>
                          <w:b/>
                          <w:sz w:val="22"/>
                        </w:rPr>
                        <w:t>(</w:t>
                      </w:r>
                      <w:r>
                        <w:rPr>
                          <w:rFonts w:asciiTheme="majorEastAsia" w:eastAsiaTheme="majorEastAsia" w:hAnsiTheme="majorEastAsia" w:hint="eastAsia"/>
                          <w:b/>
                          <w:sz w:val="22"/>
                        </w:rPr>
                        <w:t>年間計画に沿って</w:t>
                      </w:r>
                      <w:r>
                        <w:rPr>
                          <w:rFonts w:asciiTheme="majorEastAsia" w:eastAsiaTheme="majorEastAsia" w:hAnsiTheme="majorEastAsia" w:hint="eastAsia"/>
                          <w:b/>
                          <w:sz w:val="22"/>
                        </w:rPr>
                        <w:t>)</w:t>
                      </w:r>
                    </w:p>
                  </w:txbxContent>
                </v:textbox>
              </v:shape>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6297930</wp:posOffset>
                </wp:positionH>
                <wp:positionV relativeFrom="paragraph">
                  <wp:posOffset>4618355</wp:posOffset>
                </wp:positionV>
                <wp:extent cx="0" cy="4333875"/>
                <wp:effectExtent l="38735" t="38100" r="48895" b="38735"/>
                <wp:wrapNone/>
                <wp:docPr id="1037" name="直線コネクタ 43"/>
                <wp:cNvGraphicFramePr/>
                <a:graphic xmlns:a="http://schemas.openxmlformats.org/drawingml/2006/main">
                  <a:graphicData uri="http://schemas.microsoft.com/office/word/2010/wordprocessingShape">
                    <wps:wsp>
                      <wps:cNvCnPr/>
                      <wps:spPr>
                        <a:xfrm>
                          <a:off x="0" y="0"/>
                          <a:ext cx="0" cy="4333875"/>
                        </a:xfrm>
                        <a:prstGeom prst="line">
                          <a:avLst/>
                        </a:prstGeom>
                        <a:ln w="666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8A0D3" id="直線コネクタ 43"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495.9pt,363.65pt" to="495.9pt,7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" strokecolor="black [3213]" strokeweight="5.25p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411480</wp:posOffset>
                </wp:positionH>
                <wp:positionV relativeFrom="paragraph">
                  <wp:posOffset>6580505</wp:posOffset>
                </wp:positionV>
                <wp:extent cx="5791200" cy="1200150"/>
                <wp:effectExtent l="635" t="635" r="29845" b="10795"/>
                <wp:wrapNone/>
                <wp:docPr id="1038" name="角丸四角形 35"/>
                <wp:cNvGraphicFramePr/>
                <a:graphic xmlns:a="http://schemas.openxmlformats.org/drawingml/2006/main">
                  <a:graphicData uri="http://schemas.microsoft.com/office/word/2010/wordprocessingShape">
                    <wps:wsp>
                      <wps:cNvSpPr/>
                      <wps:spPr>
                        <a:xfrm>
                          <a:off x="0" y="0"/>
                          <a:ext cx="5791200" cy="1200150"/>
                        </a:xfrm>
                        <a:prstGeom prst="roundRect">
                          <a:avLst>
                            <a:gd name="adj" fmla="val 279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0DF030BD" id="角丸四角形 35" o:spid="_x0000_s1026" style="position:absolute;left:0;text-align:left;margin-left:32.4pt;margin-top:518.15pt;width:456pt;height:94.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" filled="f" strokecolor="black [3213]" strokeweight="1.5p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525780</wp:posOffset>
                </wp:positionH>
                <wp:positionV relativeFrom="paragraph">
                  <wp:posOffset>6961505</wp:posOffset>
                </wp:positionV>
                <wp:extent cx="2952750" cy="762000"/>
                <wp:effectExtent l="19685" t="19685" r="29845" b="20320"/>
                <wp:wrapNone/>
                <wp:docPr id="1039" name="テキスト ボックス 33"/>
                <wp:cNvGraphicFramePr/>
                <a:graphic xmlns:a="http://schemas.openxmlformats.org/drawingml/2006/main">
                  <a:graphicData uri="http://schemas.microsoft.com/office/word/2010/wordprocessingShape">
                    <wps:wsp>
                      <wps:cNvSpPr txBox="1"/>
                      <wps:spPr>
                        <a:xfrm>
                          <a:off x="0" y="0"/>
                          <a:ext cx="2952750" cy="76200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周囲の生徒</w:t>
                            </w:r>
                          </w:p>
                          <w:p w:rsidR="00A31B46" w:rsidRDefault="00855045">
                            <w:pPr>
                              <w:spacing w:line="200" w:lineRule="exact"/>
                              <w:ind w:left="180" w:hangingChars="100" w:hanging="180"/>
                              <w:jc w:val="left"/>
                              <w:rPr>
                                <w:sz w:val="18"/>
                              </w:rPr>
                            </w:pPr>
                            <w:r>
                              <w:rPr>
                                <w:rFonts w:hint="eastAsia"/>
                                <w:sz w:val="18"/>
                              </w:rPr>
                              <w:t>１周囲の生徒たちから見た正確な情報の収集を行う</w:t>
                            </w:r>
                          </w:p>
                          <w:p w:rsidR="00A31B46" w:rsidRDefault="00855045">
                            <w:pPr>
                              <w:spacing w:line="200" w:lineRule="exact"/>
                              <w:ind w:left="180" w:hangingChars="100" w:hanging="180"/>
                              <w:jc w:val="left"/>
                              <w:rPr>
                                <w:sz w:val="18"/>
                              </w:rPr>
                            </w:pPr>
                            <w:r>
                              <w:rPr>
                                <w:rFonts w:hint="eastAsia"/>
                                <w:sz w:val="18"/>
                              </w:rPr>
                              <w:t>２いじめは決して許されないということを、毅然とした姿勢で指導する</w:t>
                            </w:r>
                          </w:p>
                          <w:p w:rsidR="00A31B46" w:rsidRDefault="00855045">
                            <w:pPr>
                              <w:spacing w:line="200" w:lineRule="exact"/>
                              <w:ind w:left="180" w:hangingChars="100" w:hanging="180"/>
                              <w:jc w:val="left"/>
                            </w:pPr>
                            <w:r>
                              <w:rPr>
                                <w:rFonts w:hint="eastAsia"/>
                                <w:sz w:val="18"/>
                              </w:rPr>
                              <w:t>３いじめられた生徒を集団で支える体制づくりを行う</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33" o:spid="_x0000_s1030" type="#_x0000_t202" style="position:absolute;left:0;text-align:left;margin-left:41.4pt;margin-top:548.15pt;width:232.5pt;height:6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" fillcolor="white [3201]" strokeweight="3pt">
                <v:textbox inset="1mm,1mm,1mm,1mm">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周囲の生徒</w:t>
                      </w:r>
                    </w:p>
                    <w:p w:rsidR="00A31B46" w:rsidRDefault="00855045">
                      <w:pPr>
                        <w:spacing w:line="200" w:lineRule="exact"/>
                        <w:ind w:left="180" w:hangingChars="100" w:hanging="180"/>
                        <w:jc w:val="left"/>
                        <w:rPr>
                          <w:sz w:val="18"/>
                        </w:rPr>
                      </w:pPr>
                      <w:r>
                        <w:rPr>
                          <w:rFonts w:hint="eastAsia"/>
                          <w:sz w:val="18"/>
                        </w:rPr>
                        <w:t>１周囲の生徒たちから見た正確な情報の収集を行う</w:t>
                      </w:r>
                    </w:p>
                    <w:p w:rsidR="00A31B46" w:rsidRDefault="00855045">
                      <w:pPr>
                        <w:spacing w:line="200" w:lineRule="exact"/>
                        <w:ind w:left="180" w:hangingChars="100" w:hanging="180"/>
                        <w:jc w:val="left"/>
                        <w:rPr>
                          <w:sz w:val="18"/>
                        </w:rPr>
                      </w:pPr>
                      <w:r>
                        <w:rPr>
                          <w:rFonts w:hint="eastAsia"/>
                          <w:sz w:val="18"/>
                        </w:rPr>
                        <w:t>２いじめは決して許されないということを、毅然とした姿勢で指導する</w:t>
                      </w:r>
                    </w:p>
                    <w:p w:rsidR="00A31B46" w:rsidRDefault="00855045">
                      <w:pPr>
                        <w:spacing w:line="200" w:lineRule="exact"/>
                        <w:ind w:left="180" w:hangingChars="100" w:hanging="180"/>
                        <w:jc w:val="left"/>
                      </w:pPr>
                      <w:r>
                        <w:rPr>
                          <w:rFonts w:hint="eastAsia"/>
                          <w:sz w:val="18"/>
                        </w:rPr>
                        <w:t>３いじめられた生徒を集団で支える体制づくりを行う</w:t>
                      </w: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3564255</wp:posOffset>
                </wp:positionH>
                <wp:positionV relativeFrom="paragraph">
                  <wp:posOffset>6961505</wp:posOffset>
                </wp:positionV>
                <wp:extent cx="2543175" cy="762000"/>
                <wp:effectExtent l="19685" t="19685" r="29845" b="20320"/>
                <wp:wrapNone/>
                <wp:docPr id="1040" name="テキスト ボックス 34"/>
                <wp:cNvGraphicFramePr/>
                <a:graphic xmlns:a="http://schemas.openxmlformats.org/drawingml/2006/main">
                  <a:graphicData uri="http://schemas.microsoft.com/office/word/2010/wordprocessingShape">
                    <wps:wsp>
                      <wps:cNvSpPr txBox="1"/>
                      <wps:spPr>
                        <a:xfrm>
                          <a:off x="0" y="0"/>
                          <a:ext cx="2543175" cy="76200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周囲の生徒の保護者</w:t>
                            </w:r>
                          </w:p>
                          <w:p w:rsidR="00A31B46" w:rsidRDefault="00855045">
                            <w:pPr>
                              <w:spacing w:line="200" w:lineRule="exact"/>
                              <w:ind w:left="180" w:hangingChars="100" w:hanging="180"/>
                              <w:jc w:val="left"/>
                              <w:rPr>
                                <w:sz w:val="18"/>
                              </w:rPr>
                            </w:pPr>
                            <w:r>
                              <w:rPr>
                                <w:rFonts w:hint="eastAsia"/>
                                <w:sz w:val="18"/>
                              </w:rPr>
                              <w:t>１適切な事実の提供を行い、誤解や動揺が広がらないように各家庭からの協力をお願いする</w:t>
                            </w:r>
                          </w:p>
                          <w:p w:rsidR="00A31B46" w:rsidRDefault="00855045">
                            <w:pPr>
                              <w:spacing w:line="200" w:lineRule="exact"/>
                              <w:ind w:left="180" w:hangingChars="100" w:hanging="180"/>
                              <w:jc w:val="left"/>
                            </w:pPr>
                            <w:r>
                              <w:rPr>
                                <w:rFonts w:hint="eastAsia"/>
                                <w:sz w:val="18"/>
                              </w:rPr>
                              <w:t>２今後の指導の方向性と解決への見通しを伝える</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34" o:spid="_x0000_s1031" type="#_x0000_t202" style="position:absolute;left:0;text-align:left;margin-left:280.65pt;margin-top:548.15pt;width:200.25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" fillcolor="white [3201]" strokeweight="3pt">
                <v:textbox inset="1mm,1mm,1mm,1mm">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周囲の生徒の保護者</w:t>
                      </w:r>
                    </w:p>
                    <w:p w:rsidR="00A31B46" w:rsidRDefault="00855045">
                      <w:pPr>
                        <w:spacing w:line="200" w:lineRule="exact"/>
                        <w:ind w:left="180" w:hangingChars="100" w:hanging="180"/>
                        <w:jc w:val="left"/>
                        <w:rPr>
                          <w:sz w:val="18"/>
                        </w:rPr>
                      </w:pPr>
                      <w:r>
                        <w:rPr>
                          <w:rFonts w:hint="eastAsia"/>
                          <w:sz w:val="18"/>
                        </w:rPr>
                        <w:t>１適切な事実の提供を行い、誤解や動揺が広がらないように各家庭からの協力をお願いする</w:t>
                      </w:r>
                    </w:p>
                    <w:p w:rsidR="00A31B46" w:rsidRDefault="00855045">
                      <w:pPr>
                        <w:spacing w:line="200" w:lineRule="exact"/>
                        <w:ind w:left="180" w:hangingChars="100" w:hanging="180"/>
                        <w:jc w:val="left"/>
                      </w:pPr>
                      <w:r>
                        <w:rPr>
                          <w:rFonts w:hint="eastAsia"/>
                          <w:sz w:val="18"/>
                        </w:rPr>
                        <w:t>２今後の指導の方向性と解決への見通しを伝える</w:t>
                      </w:r>
                    </w:p>
                  </w:txbxContent>
                </v:textbox>
              </v:shape>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554355</wp:posOffset>
                </wp:positionH>
                <wp:positionV relativeFrom="paragraph">
                  <wp:posOffset>6628130</wp:posOffset>
                </wp:positionV>
                <wp:extent cx="5162550" cy="323850"/>
                <wp:effectExtent l="0" t="0" r="635" b="635"/>
                <wp:wrapNone/>
                <wp:docPr id="1041" name="テキスト ボックス 36"/>
                <wp:cNvGraphicFramePr/>
                <a:graphic xmlns:a="http://schemas.openxmlformats.org/drawingml/2006/main">
                  <a:graphicData uri="http://schemas.microsoft.com/office/word/2010/wordprocessingShape">
                    <wps:wsp>
                      <wps:cNvSpPr txBox="1"/>
                      <wps:spPr>
                        <a:xfrm>
                          <a:off x="0" y="0"/>
                          <a:ext cx="5162550" cy="323850"/>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20" w:lineRule="exact"/>
                              <w:ind w:left="201" w:hangingChars="100" w:hanging="201"/>
                              <w:jc w:val="left"/>
                              <w:rPr>
                                <w:rFonts w:asciiTheme="majorEastAsia" w:eastAsiaTheme="majorEastAsia" w:hAnsiTheme="majorEastAsia"/>
                                <w:b/>
                                <w:sz w:val="20"/>
                              </w:rPr>
                            </w:pPr>
                            <w:r>
                              <w:rPr>
                                <w:rFonts w:asciiTheme="majorEastAsia" w:eastAsiaTheme="majorEastAsia" w:hAnsiTheme="majorEastAsia" w:hint="eastAsia"/>
                                <w:b/>
                                <w:sz w:val="20"/>
                              </w:rPr>
                              <w:t>周囲の生徒・保護者への対応</w:t>
                            </w:r>
                          </w:p>
                          <w:p w:rsidR="00A31B46" w:rsidRDefault="00855045">
                            <w:pPr>
                              <w:spacing w:line="220" w:lineRule="exact"/>
                              <w:ind w:left="200" w:hangingChars="100" w:hanging="200"/>
                              <w:jc w:val="left"/>
                              <w:rPr>
                                <w:b/>
                                <w:sz w:val="20"/>
                                <w:u w:val="single"/>
                              </w:rPr>
                            </w:pPr>
                            <w:r>
                              <w:rPr>
                                <w:rFonts w:hint="eastAsia"/>
                                <w:sz w:val="20"/>
                              </w:rPr>
                              <w:t>※対応は校長を中心に生徒指導主事・担任・学年部で対応を行う</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id="テキスト ボックス 36" o:spid="_x0000_s1032" type="#_x0000_t202" style="position:absolute;left:0;text-align:left;margin-left:43.65pt;margin-top:521.9pt;width:406.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" filled="f" stroked="f" strokeweight="1.5pt">
                <v:textbox inset="0,0,0,0">
                  <w:txbxContent>
                    <w:p w:rsidR="00A31B46" w:rsidRDefault="00855045">
                      <w:pPr>
                        <w:spacing w:line="220" w:lineRule="exact"/>
                        <w:ind w:left="201" w:hangingChars="100" w:hanging="201"/>
                        <w:jc w:val="left"/>
                        <w:rPr>
                          <w:rFonts w:asciiTheme="majorEastAsia" w:eastAsiaTheme="majorEastAsia" w:hAnsiTheme="majorEastAsia"/>
                          <w:b/>
                          <w:sz w:val="20"/>
                        </w:rPr>
                      </w:pPr>
                      <w:r>
                        <w:rPr>
                          <w:rFonts w:asciiTheme="majorEastAsia" w:eastAsiaTheme="majorEastAsia" w:hAnsiTheme="majorEastAsia" w:hint="eastAsia"/>
                          <w:b/>
                          <w:sz w:val="20"/>
                        </w:rPr>
                        <w:t>周囲の生徒・保護者への対応</w:t>
                      </w:r>
                    </w:p>
                    <w:p w:rsidR="00A31B46" w:rsidRDefault="00855045">
                      <w:pPr>
                        <w:spacing w:line="220" w:lineRule="exact"/>
                        <w:ind w:left="200" w:hangingChars="100" w:hanging="200"/>
                        <w:jc w:val="left"/>
                        <w:rPr>
                          <w:b/>
                          <w:sz w:val="20"/>
                          <w:u w:val="single"/>
                        </w:rPr>
                      </w:pPr>
                      <w:r>
                        <w:rPr>
                          <w:rFonts w:hint="eastAsia"/>
                          <w:sz w:val="20"/>
                        </w:rPr>
                        <w:t>※対応は校長を中心に生徒指導主事・担任・学年部で対応を行う</w:t>
                      </w: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640080</wp:posOffset>
                </wp:positionH>
                <wp:positionV relativeFrom="paragraph">
                  <wp:posOffset>4046855</wp:posOffset>
                </wp:positionV>
                <wp:extent cx="5162550" cy="323850"/>
                <wp:effectExtent l="0" t="0" r="635" b="635"/>
                <wp:wrapNone/>
                <wp:docPr id="1042" name="テキスト ボックス 32"/>
                <wp:cNvGraphicFramePr/>
                <a:graphic xmlns:a="http://schemas.openxmlformats.org/drawingml/2006/main">
                  <a:graphicData uri="http://schemas.microsoft.com/office/word/2010/wordprocessingShape">
                    <wps:wsp>
                      <wps:cNvSpPr txBox="1"/>
                      <wps:spPr>
                        <a:xfrm>
                          <a:off x="0" y="0"/>
                          <a:ext cx="5162550" cy="323850"/>
                        </a:xfrm>
                        <a:prstGeom prst="rect">
                          <a:avLst/>
                        </a:prstGeom>
                        <a:noFill/>
                        <a:ln w="19050">
                          <a:no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20" w:lineRule="exact"/>
                              <w:ind w:left="201" w:hangingChars="100" w:hanging="201"/>
                              <w:jc w:val="left"/>
                              <w:rPr>
                                <w:rFonts w:asciiTheme="majorEastAsia" w:eastAsiaTheme="majorEastAsia" w:hAnsiTheme="majorEastAsia"/>
                                <w:b/>
                                <w:sz w:val="20"/>
                              </w:rPr>
                            </w:pPr>
                            <w:r>
                              <w:rPr>
                                <w:rFonts w:asciiTheme="majorEastAsia" w:eastAsiaTheme="majorEastAsia" w:hAnsiTheme="majorEastAsia" w:hint="eastAsia"/>
                                <w:b/>
                                <w:sz w:val="20"/>
                              </w:rPr>
                              <w:t>個別の対応</w:t>
                            </w:r>
                          </w:p>
                          <w:p w:rsidR="00A31B46" w:rsidRDefault="00855045">
                            <w:pPr>
                              <w:spacing w:line="220" w:lineRule="exact"/>
                              <w:ind w:left="200" w:hangingChars="100" w:hanging="200"/>
                              <w:jc w:val="left"/>
                              <w:rPr>
                                <w:b/>
                                <w:sz w:val="20"/>
                                <w:u w:val="single"/>
                              </w:rPr>
                            </w:pPr>
                            <w:r>
                              <w:rPr>
                                <w:rFonts w:hint="eastAsia"/>
                                <w:sz w:val="20"/>
                              </w:rPr>
                              <w:t>※対応は、校長・教頭・生徒指導主事・担任・学年部で複数体制での対応を行う</w:t>
                            </w:r>
                          </w:p>
                        </w:txbxContent>
                      </wps:txbx>
                      <wps:bodyPr rot="0" vertOverflow="overflow" horzOverflow="overflow" wrap="square" lIns="0" tIns="0" rIns="0" bIns="0" numCol="1" spcCol="0" rtlCol="0" fromWordArt="0" anchor="t" anchorCtr="0" forceAA="0" compatLnSpc="1"/>
                    </wps:wsp>
                  </a:graphicData>
                </a:graphic>
              </wp:anchor>
            </w:drawing>
          </mc:Choice>
          <mc:Fallback>
            <w:pict>
              <v:shape id="テキスト ボックス 32" o:spid="_x0000_s1033" type="#_x0000_t202" style="position:absolute;left:0;text-align:left;margin-left:50.4pt;margin-top:318.65pt;width:406.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" filled="f" stroked="f" strokeweight="1.5pt">
                <v:textbox inset="0,0,0,0">
                  <w:txbxContent>
                    <w:p w:rsidR="00A31B46" w:rsidRDefault="00855045">
                      <w:pPr>
                        <w:spacing w:line="220" w:lineRule="exact"/>
                        <w:ind w:left="201" w:hangingChars="100" w:hanging="201"/>
                        <w:jc w:val="left"/>
                        <w:rPr>
                          <w:rFonts w:asciiTheme="majorEastAsia" w:eastAsiaTheme="majorEastAsia" w:hAnsiTheme="majorEastAsia"/>
                          <w:b/>
                          <w:sz w:val="20"/>
                        </w:rPr>
                      </w:pPr>
                      <w:r>
                        <w:rPr>
                          <w:rFonts w:asciiTheme="majorEastAsia" w:eastAsiaTheme="majorEastAsia" w:hAnsiTheme="majorEastAsia" w:hint="eastAsia"/>
                          <w:b/>
                          <w:sz w:val="20"/>
                        </w:rPr>
                        <w:t>個別の対応</w:t>
                      </w:r>
                    </w:p>
                    <w:p w:rsidR="00A31B46" w:rsidRDefault="00855045">
                      <w:pPr>
                        <w:spacing w:line="220" w:lineRule="exact"/>
                        <w:ind w:left="200" w:hangingChars="100" w:hanging="200"/>
                        <w:jc w:val="left"/>
                        <w:rPr>
                          <w:b/>
                          <w:sz w:val="20"/>
                          <w:u w:val="single"/>
                        </w:rPr>
                      </w:pPr>
                      <w:r>
                        <w:rPr>
                          <w:rFonts w:hint="eastAsia"/>
                          <w:sz w:val="20"/>
                        </w:rPr>
                        <w:t>※対応は、校長・教頭・生徒指導主事・担任・学年部で複数体制での対応を行う</w:t>
                      </w:r>
                    </w:p>
                  </w:txbxContent>
                </v:textbox>
              </v:shape>
            </w:pict>
          </mc:Fallback>
        </mc:AlternateContent>
      </w:r>
      <w:r>
        <w:rPr>
          <w:noProof/>
        </w:rPr>
        <mc:AlternateContent>
          <mc:Choice Requires="wps">
            <w:drawing>
              <wp:anchor distT="0" distB="0" distL="114300" distR="114300" simplePos="0" relativeHeight="251656192" behindDoc="0" locked="0" layoutInCell="1" hidden="0" allowOverlap="1">
                <wp:simplePos x="0" y="0"/>
                <wp:positionH relativeFrom="column">
                  <wp:posOffset>2676525</wp:posOffset>
                </wp:positionH>
                <wp:positionV relativeFrom="paragraph">
                  <wp:posOffset>4371975</wp:posOffset>
                </wp:positionV>
                <wp:extent cx="2124075" cy="866775"/>
                <wp:effectExtent l="19685" t="19685" r="29845" b="20320"/>
                <wp:wrapNone/>
                <wp:docPr id="1043" name="テキスト ボックス 27"/>
                <wp:cNvGraphicFramePr/>
                <a:graphic xmlns:a="http://schemas.openxmlformats.org/drawingml/2006/main">
                  <a:graphicData uri="http://schemas.microsoft.com/office/word/2010/wordprocessingShape">
                    <wps:wsp>
                      <wps:cNvSpPr txBox="1"/>
                      <wps:spPr>
                        <a:xfrm>
                          <a:off x="0" y="0"/>
                          <a:ext cx="2124075" cy="8667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いじめられた生徒の保護者</w:t>
                            </w:r>
                          </w:p>
                          <w:p w:rsidR="00A31B46" w:rsidRDefault="00855045">
                            <w:pPr>
                              <w:spacing w:line="200" w:lineRule="exact"/>
                              <w:ind w:left="180" w:hangingChars="100" w:hanging="180"/>
                              <w:jc w:val="left"/>
                              <w:rPr>
                                <w:sz w:val="18"/>
                              </w:rPr>
                            </w:pPr>
                            <w:r>
                              <w:rPr>
                                <w:rFonts w:hint="eastAsia"/>
                                <w:sz w:val="18"/>
                              </w:rPr>
                              <w:t>１家庭訪問し、誠意を持って状況を伝え、家庭の協力をお願いする</w:t>
                            </w:r>
                          </w:p>
                          <w:p w:rsidR="00A31B46" w:rsidRDefault="00855045">
                            <w:pPr>
                              <w:spacing w:line="200" w:lineRule="exact"/>
                              <w:ind w:left="180" w:hangingChars="100" w:hanging="180"/>
                              <w:jc w:val="left"/>
                              <w:rPr>
                                <w:sz w:val="18"/>
                              </w:rPr>
                            </w:pPr>
                            <w:r>
                              <w:rPr>
                                <w:rFonts w:hint="eastAsia"/>
                                <w:sz w:val="18"/>
                              </w:rPr>
                              <w:t>２保護者の思いを十分聞き、今後の指導の方向性と解決への見通しを伝える</w:t>
                            </w:r>
                          </w:p>
                          <w:p w:rsidR="00A31B46" w:rsidRDefault="00855045">
                            <w:pPr>
                              <w:spacing w:line="200" w:lineRule="exact"/>
                              <w:ind w:left="180" w:hangingChars="100" w:hanging="180"/>
                              <w:jc w:val="left"/>
                              <w:rPr>
                                <w:sz w:val="18"/>
                              </w:rPr>
                            </w:pPr>
                            <w:r>
                              <w:rPr>
                                <w:rFonts w:hint="eastAsia"/>
                                <w:sz w:val="18"/>
                              </w:rPr>
                              <w:t>３正確な情報の連絡と経過報告を行う</w:t>
                            </w:r>
                          </w:p>
                          <w:p w:rsidR="00A31B46" w:rsidRDefault="00A31B46">
                            <w:pPr>
                              <w:jc w:val="left"/>
                            </w:pP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27" o:spid="_x0000_s1034" type="#_x0000_t202" style="position:absolute;left:0;text-align:left;margin-left:210.75pt;margin-top:344.25pt;width:167.25pt;height:68.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" fillcolor="white [3201]" strokeweight="3pt">
                <v:textbox inset="1mm,1mm,1mm,1mm">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いじめられた生徒の保護者</w:t>
                      </w:r>
                    </w:p>
                    <w:p w:rsidR="00A31B46" w:rsidRDefault="00855045">
                      <w:pPr>
                        <w:spacing w:line="200" w:lineRule="exact"/>
                        <w:ind w:left="180" w:hangingChars="100" w:hanging="180"/>
                        <w:jc w:val="left"/>
                        <w:rPr>
                          <w:sz w:val="18"/>
                        </w:rPr>
                      </w:pPr>
                      <w:r>
                        <w:rPr>
                          <w:rFonts w:hint="eastAsia"/>
                          <w:sz w:val="18"/>
                        </w:rPr>
                        <w:t>１家庭訪問し、誠意を持って状況を伝え、家庭の協力をお願いする</w:t>
                      </w:r>
                    </w:p>
                    <w:p w:rsidR="00A31B46" w:rsidRDefault="00855045">
                      <w:pPr>
                        <w:spacing w:line="200" w:lineRule="exact"/>
                        <w:ind w:left="180" w:hangingChars="100" w:hanging="180"/>
                        <w:jc w:val="left"/>
                        <w:rPr>
                          <w:sz w:val="18"/>
                        </w:rPr>
                      </w:pPr>
                      <w:r>
                        <w:rPr>
                          <w:rFonts w:hint="eastAsia"/>
                          <w:sz w:val="18"/>
                        </w:rPr>
                        <w:t>２保護者の思いを十分聞き、今後の指導の方向性と解決への見通しを伝える</w:t>
                      </w:r>
                    </w:p>
                    <w:p w:rsidR="00A31B46" w:rsidRDefault="00855045">
                      <w:pPr>
                        <w:spacing w:line="200" w:lineRule="exact"/>
                        <w:ind w:left="180" w:hangingChars="100" w:hanging="180"/>
                        <w:jc w:val="left"/>
                        <w:rPr>
                          <w:sz w:val="18"/>
                        </w:rPr>
                      </w:pPr>
                      <w:r>
                        <w:rPr>
                          <w:rFonts w:hint="eastAsia"/>
                          <w:sz w:val="18"/>
                        </w:rPr>
                        <w:t>３正確な情報の連絡と経過報告を行う</w:t>
                      </w:r>
                    </w:p>
                    <w:p w:rsidR="00A31B46" w:rsidRDefault="00A31B46">
                      <w:pPr>
                        <w:jc w:val="left"/>
                      </w:pPr>
                    </w:p>
                  </w:txbxContent>
                </v:textbox>
              </v:shape>
            </w:pict>
          </mc:Fallback>
        </mc:AlternateContent>
      </w:r>
      <w:r>
        <w:rPr>
          <w:noProof/>
        </w:rPr>
        <mc:AlternateContent>
          <mc:Choice Requires="wps">
            <w:drawing>
              <wp:anchor distT="0" distB="0" distL="114300" distR="114300" simplePos="0" relativeHeight="251655168" behindDoc="0" locked="0" layoutInCell="1" hidden="0" allowOverlap="1">
                <wp:simplePos x="0" y="0"/>
                <wp:positionH relativeFrom="column">
                  <wp:posOffset>561975</wp:posOffset>
                </wp:positionH>
                <wp:positionV relativeFrom="paragraph">
                  <wp:posOffset>4371975</wp:posOffset>
                </wp:positionV>
                <wp:extent cx="1952625" cy="866775"/>
                <wp:effectExtent l="19685" t="19685" r="29845" b="20320"/>
                <wp:wrapNone/>
                <wp:docPr id="1044" name="テキスト ボックス 24"/>
                <wp:cNvGraphicFramePr/>
                <a:graphic xmlns:a="http://schemas.openxmlformats.org/drawingml/2006/main">
                  <a:graphicData uri="http://schemas.microsoft.com/office/word/2010/wordprocessingShape">
                    <wps:wsp>
                      <wps:cNvSpPr txBox="1"/>
                      <wps:spPr>
                        <a:xfrm>
                          <a:off x="0" y="0"/>
                          <a:ext cx="1952625" cy="8667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いじめられた生徒</w:t>
                            </w:r>
                          </w:p>
                          <w:p w:rsidR="00A31B46" w:rsidRDefault="00855045">
                            <w:pPr>
                              <w:spacing w:line="200" w:lineRule="exact"/>
                              <w:ind w:left="180" w:hangingChars="100" w:hanging="180"/>
                              <w:jc w:val="left"/>
                              <w:rPr>
                                <w:sz w:val="18"/>
                              </w:rPr>
                            </w:pPr>
                            <w:r>
                              <w:rPr>
                                <w:rFonts w:hint="eastAsia"/>
                                <w:sz w:val="18"/>
                              </w:rPr>
                              <w:t>１</w:t>
                            </w:r>
                            <w:r>
                              <w:rPr>
                                <w:rFonts w:hint="eastAsia"/>
                                <w:b/>
                                <w:sz w:val="18"/>
                                <w:u w:val="single"/>
                              </w:rPr>
                              <w:t>本人の考えを共感的に受け止め、不安の解消を図る</w:t>
                            </w:r>
                          </w:p>
                          <w:p w:rsidR="00A31B46" w:rsidRDefault="00855045">
                            <w:pPr>
                              <w:spacing w:line="200" w:lineRule="exact"/>
                              <w:ind w:left="180" w:hangingChars="100" w:hanging="180"/>
                              <w:jc w:val="left"/>
                              <w:rPr>
                                <w:sz w:val="18"/>
                              </w:rPr>
                            </w:pPr>
                            <w:r>
                              <w:rPr>
                                <w:rFonts w:hint="eastAsia"/>
                                <w:sz w:val="18"/>
                              </w:rPr>
                              <w:t>２生徒を守る姿勢を示す</w:t>
                            </w:r>
                          </w:p>
                          <w:p w:rsidR="00A31B46" w:rsidRDefault="00855045">
                            <w:pPr>
                              <w:spacing w:line="200" w:lineRule="exact"/>
                              <w:ind w:left="180" w:hangingChars="100" w:hanging="180"/>
                              <w:jc w:val="left"/>
                              <w:rPr>
                                <w:sz w:val="18"/>
                              </w:rPr>
                            </w:pPr>
                            <w:r>
                              <w:rPr>
                                <w:rFonts w:hint="eastAsia"/>
                                <w:sz w:val="18"/>
                              </w:rPr>
                              <w:t>３正確な情報の収集を行う</w:t>
                            </w:r>
                          </w:p>
                          <w:p w:rsidR="00A31B46" w:rsidRDefault="00855045">
                            <w:pPr>
                              <w:spacing w:line="200" w:lineRule="exact"/>
                              <w:ind w:left="180" w:hangingChars="100" w:hanging="180"/>
                              <w:jc w:val="left"/>
                              <w:rPr>
                                <w:sz w:val="18"/>
                              </w:rPr>
                            </w:pPr>
                            <w:r>
                              <w:rPr>
                                <w:rFonts w:hint="eastAsia"/>
                                <w:sz w:val="18"/>
                              </w:rPr>
                              <w:t>４安心できる場を設定する</w:t>
                            </w:r>
                          </w:p>
                          <w:p w:rsidR="00A31B46" w:rsidRDefault="00A31B46">
                            <w:pPr>
                              <w:spacing w:line="0" w:lineRule="atLeast"/>
                              <w:ind w:left="210" w:hangingChars="100" w:hanging="210"/>
                              <w:jc w:val="left"/>
                            </w:pPr>
                          </w:p>
                          <w:p w:rsidR="00A31B46" w:rsidRDefault="00A31B46">
                            <w:pPr>
                              <w:jc w:val="left"/>
                            </w:pP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24" o:spid="_x0000_s1035" type="#_x0000_t202" style="position:absolute;left:0;text-align:left;margin-left:44.25pt;margin-top:344.25pt;width:153.75pt;height:68.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" fillcolor="white [3201]" strokeweight="3pt">
                <v:textbox inset="1mm,1mm,1mm,1mm">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いじめられた生徒</w:t>
                      </w:r>
                    </w:p>
                    <w:p w:rsidR="00A31B46" w:rsidRDefault="00855045">
                      <w:pPr>
                        <w:spacing w:line="200" w:lineRule="exact"/>
                        <w:ind w:left="180" w:hangingChars="100" w:hanging="180"/>
                        <w:jc w:val="left"/>
                        <w:rPr>
                          <w:sz w:val="18"/>
                        </w:rPr>
                      </w:pPr>
                      <w:r>
                        <w:rPr>
                          <w:rFonts w:hint="eastAsia"/>
                          <w:sz w:val="18"/>
                        </w:rPr>
                        <w:t>１</w:t>
                      </w:r>
                      <w:r>
                        <w:rPr>
                          <w:rFonts w:hint="eastAsia"/>
                          <w:b/>
                          <w:sz w:val="18"/>
                          <w:u w:val="single"/>
                        </w:rPr>
                        <w:t>本人の考えを共感的に受け止め、不安の解消を図る</w:t>
                      </w:r>
                    </w:p>
                    <w:p w:rsidR="00A31B46" w:rsidRDefault="00855045">
                      <w:pPr>
                        <w:spacing w:line="200" w:lineRule="exact"/>
                        <w:ind w:left="180" w:hangingChars="100" w:hanging="180"/>
                        <w:jc w:val="left"/>
                        <w:rPr>
                          <w:sz w:val="18"/>
                        </w:rPr>
                      </w:pPr>
                      <w:r>
                        <w:rPr>
                          <w:rFonts w:hint="eastAsia"/>
                          <w:sz w:val="18"/>
                        </w:rPr>
                        <w:t>２生徒を守る姿勢を示す</w:t>
                      </w:r>
                    </w:p>
                    <w:p w:rsidR="00A31B46" w:rsidRDefault="00855045">
                      <w:pPr>
                        <w:spacing w:line="200" w:lineRule="exact"/>
                        <w:ind w:left="180" w:hangingChars="100" w:hanging="180"/>
                        <w:jc w:val="left"/>
                        <w:rPr>
                          <w:sz w:val="18"/>
                        </w:rPr>
                      </w:pPr>
                      <w:r>
                        <w:rPr>
                          <w:rFonts w:hint="eastAsia"/>
                          <w:sz w:val="18"/>
                        </w:rPr>
                        <w:t>３正確な情報の収集を行う</w:t>
                      </w:r>
                    </w:p>
                    <w:p w:rsidR="00A31B46" w:rsidRDefault="00855045">
                      <w:pPr>
                        <w:spacing w:line="200" w:lineRule="exact"/>
                        <w:ind w:left="180" w:hangingChars="100" w:hanging="180"/>
                        <w:jc w:val="left"/>
                        <w:rPr>
                          <w:sz w:val="18"/>
                        </w:rPr>
                      </w:pPr>
                      <w:r>
                        <w:rPr>
                          <w:rFonts w:hint="eastAsia"/>
                          <w:sz w:val="18"/>
                        </w:rPr>
                        <w:t>４安心できる場を設定する</w:t>
                      </w:r>
                    </w:p>
                    <w:p w:rsidR="00A31B46" w:rsidRDefault="00A31B46">
                      <w:pPr>
                        <w:spacing w:line="0" w:lineRule="atLeast"/>
                        <w:ind w:left="210" w:hangingChars="100" w:hanging="210"/>
                        <w:jc w:val="left"/>
                      </w:pPr>
                    </w:p>
                    <w:p w:rsidR="00A31B46" w:rsidRDefault="00A31B46">
                      <w:pPr>
                        <w:jc w:val="left"/>
                      </w:pPr>
                    </w:p>
                  </w:txbxContent>
                </v:textbox>
              </v:shape>
            </w:pict>
          </mc:Fallback>
        </mc:AlternateContent>
      </w:r>
      <w:r>
        <w:rPr>
          <w:noProof/>
        </w:rPr>
        <mc:AlternateContent>
          <mc:Choice Requires="wps">
            <w:drawing>
              <wp:anchor distT="0" distB="0" distL="114300" distR="114300" simplePos="0" relativeHeight="251657216" behindDoc="0" locked="0" layoutInCell="1" hidden="0" allowOverlap="1">
                <wp:simplePos x="0" y="0"/>
                <wp:positionH relativeFrom="column">
                  <wp:posOffset>561975</wp:posOffset>
                </wp:positionH>
                <wp:positionV relativeFrom="paragraph">
                  <wp:posOffset>5307330</wp:posOffset>
                </wp:positionV>
                <wp:extent cx="1952625" cy="1133475"/>
                <wp:effectExtent l="19685" t="19685" r="29845" b="20320"/>
                <wp:wrapNone/>
                <wp:docPr id="1045" name="テキスト ボックス 28"/>
                <wp:cNvGraphicFramePr/>
                <a:graphic xmlns:a="http://schemas.openxmlformats.org/drawingml/2006/main">
                  <a:graphicData uri="http://schemas.microsoft.com/office/word/2010/wordprocessingShape">
                    <wps:wsp>
                      <wps:cNvSpPr txBox="1"/>
                      <wps:spPr>
                        <a:xfrm>
                          <a:off x="0" y="0"/>
                          <a:ext cx="1952625" cy="11334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いじめた側の生徒</w:t>
                            </w:r>
                          </w:p>
                          <w:p w:rsidR="00A31B46" w:rsidRDefault="00855045">
                            <w:pPr>
                              <w:spacing w:line="200" w:lineRule="exact"/>
                              <w:ind w:left="180" w:hangingChars="100" w:hanging="180"/>
                              <w:jc w:val="left"/>
                              <w:rPr>
                                <w:sz w:val="18"/>
                              </w:rPr>
                            </w:pPr>
                            <w:r>
                              <w:rPr>
                                <w:rFonts w:hint="eastAsia"/>
                                <w:sz w:val="18"/>
                              </w:rPr>
                              <w:t>１正確な情報の取集を行う</w:t>
                            </w:r>
                          </w:p>
                          <w:p w:rsidR="00A31B46" w:rsidRDefault="00855045">
                            <w:pPr>
                              <w:spacing w:line="200" w:lineRule="exact"/>
                              <w:ind w:left="180" w:hangingChars="100" w:hanging="180"/>
                              <w:jc w:val="left"/>
                              <w:rPr>
                                <w:sz w:val="18"/>
                              </w:rPr>
                            </w:pPr>
                            <w:r>
                              <w:rPr>
                                <w:rFonts w:hint="eastAsia"/>
                                <w:sz w:val="18"/>
                              </w:rPr>
                              <w:t>２自分の行った行為を落ち着いて顧みる場を確保する</w:t>
                            </w:r>
                          </w:p>
                          <w:p w:rsidR="00A31B46" w:rsidRDefault="00855045">
                            <w:pPr>
                              <w:spacing w:line="200" w:lineRule="exact"/>
                              <w:ind w:left="180" w:hangingChars="100" w:hanging="180"/>
                              <w:jc w:val="left"/>
                              <w:rPr>
                                <w:b/>
                                <w:sz w:val="18"/>
                                <w:u w:val="single"/>
                              </w:rPr>
                            </w:pPr>
                            <w:r>
                              <w:rPr>
                                <w:rFonts w:hint="eastAsia"/>
                                <w:sz w:val="18"/>
                              </w:rPr>
                              <w:t>３</w:t>
                            </w:r>
                            <w:r>
                              <w:rPr>
                                <w:rFonts w:hint="eastAsia"/>
                                <w:b/>
                                <w:sz w:val="18"/>
                                <w:u w:val="single"/>
                              </w:rPr>
                              <w:t>自らの言動が相手を傷つけていることを気づかせ反省を促す</w:t>
                            </w:r>
                          </w:p>
                          <w:p w:rsidR="00A31B46" w:rsidRDefault="00855045">
                            <w:pPr>
                              <w:spacing w:line="200" w:lineRule="exact"/>
                              <w:ind w:left="180" w:hangingChars="100" w:hanging="180"/>
                              <w:jc w:val="left"/>
                              <w:rPr>
                                <w:sz w:val="18"/>
                              </w:rPr>
                            </w:pPr>
                            <w:r>
                              <w:rPr>
                                <w:rFonts w:hint="eastAsia"/>
                                <w:sz w:val="18"/>
                              </w:rPr>
                              <w:t>４相手を尊重することの大切さに気付かせ、行動化に導く</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28" o:spid="_x0000_s1036" type="#_x0000_t202" style="position:absolute;left:0;text-align:left;margin-left:44.25pt;margin-top:417.9pt;width:153.75pt;height:89.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" fillcolor="white [3201]" strokeweight="3pt">
                <v:textbox inset="1mm,1mm,1mm,1mm">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いじめた側の生徒</w:t>
                      </w:r>
                    </w:p>
                    <w:p w:rsidR="00A31B46" w:rsidRDefault="00855045">
                      <w:pPr>
                        <w:spacing w:line="200" w:lineRule="exact"/>
                        <w:ind w:left="180" w:hangingChars="100" w:hanging="180"/>
                        <w:jc w:val="left"/>
                        <w:rPr>
                          <w:sz w:val="18"/>
                        </w:rPr>
                      </w:pPr>
                      <w:r>
                        <w:rPr>
                          <w:rFonts w:hint="eastAsia"/>
                          <w:sz w:val="18"/>
                        </w:rPr>
                        <w:t>１正確な情報の取集を行う</w:t>
                      </w:r>
                    </w:p>
                    <w:p w:rsidR="00A31B46" w:rsidRDefault="00855045">
                      <w:pPr>
                        <w:spacing w:line="200" w:lineRule="exact"/>
                        <w:ind w:left="180" w:hangingChars="100" w:hanging="180"/>
                        <w:jc w:val="left"/>
                        <w:rPr>
                          <w:sz w:val="18"/>
                        </w:rPr>
                      </w:pPr>
                      <w:r>
                        <w:rPr>
                          <w:rFonts w:hint="eastAsia"/>
                          <w:sz w:val="18"/>
                        </w:rPr>
                        <w:t>２自分の行った行為を落ち着いて顧みる場を確保する</w:t>
                      </w:r>
                    </w:p>
                    <w:p w:rsidR="00A31B46" w:rsidRDefault="00855045">
                      <w:pPr>
                        <w:spacing w:line="200" w:lineRule="exact"/>
                        <w:ind w:left="180" w:hangingChars="100" w:hanging="180"/>
                        <w:jc w:val="left"/>
                        <w:rPr>
                          <w:b/>
                          <w:sz w:val="18"/>
                          <w:u w:val="single"/>
                        </w:rPr>
                      </w:pPr>
                      <w:r>
                        <w:rPr>
                          <w:rFonts w:hint="eastAsia"/>
                          <w:sz w:val="18"/>
                        </w:rPr>
                        <w:t>３</w:t>
                      </w:r>
                      <w:r>
                        <w:rPr>
                          <w:rFonts w:hint="eastAsia"/>
                          <w:b/>
                          <w:sz w:val="18"/>
                          <w:u w:val="single"/>
                        </w:rPr>
                        <w:t>自らの言動が相手を傷つけていることを気づかせ反省を促す</w:t>
                      </w:r>
                    </w:p>
                    <w:p w:rsidR="00A31B46" w:rsidRDefault="00855045">
                      <w:pPr>
                        <w:spacing w:line="200" w:lineRule="exact"/>
                        <w:ind w:left="180" w:hangingChars="100" w:hanging="180"/>
                        <w:jc w:val="left"/>
                        <w:rPr>
                          <w:sz w:val="18"/>
                        </w:rPr>
                      </w:pPr>
                      <w:r>
                        <w:rPr>
                          <w:rFonts w:hint="eastAsia"/>
                          <w:sz w:val="18"/>
                        </w:rPr>
                        <w:t>４相手を尊重することの大切さに気付かせ、行動化に導く</w:t>
                      </w:r>
                    </w:p>
                  </w:txbxContent>
                </v:textbox>
              </v:shape>
            </w:pict>
          </mc:Fallback>
        </mc:AlternateContent>
      </w:r>
      <w:r>
        <w:rPr>
          <w:noProof/>
        </w:rPr>
        <mc:AlternateContent>
          <mc:Choice Requires="wps">
            <w:drawing>
              <wp:anchor distT="0" distB="0" distL="114300" distR="114300" simplePos="0" relativeHeight="251658240" behindDoc="0" locked="0" layoutInCell="1" hidden="0" allowOverlap="1">
                <wp:simplePos x="0" y="0"/>
                <wp:positionH relativeFrom="column">
                  <wp:posOffset>2678430</wp:posOffset>
                </wp:positionH>
                <wp:positionV relativeFrom="paragraph">
                  <wp:posOffset>5306060</wp:posOffset>
                </wp:positionV>
                <wp:extent cx="3343275" cy="1133475"/>
                <wp:effectExtent l="19685" t="19685" r="29845" b="20320"/>
                <wp:wrapNone/>
                <wp:docPr id="1046" name="テキスト ボックス 29"/>
                <wp:cNvGraphicFramePr/>
                <a:graphic xmlns:a="http://schemas.openxmlformats.org/drawingml/2006/main">
                  <a:graphicData uri="http://schemas.microsoft.com/office/word/2010/wordprocessingShape">
                    <wps:wsp>
                      <wps:cNvSpPr txBox="1"/>
                      <wps:spPr>
                        <a:xfrm>
                          <a:off x="0" y="0"/>
                          <a:ext cx="3343275" cy="11334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いじめた側の生徒の保護者</w:t>
                            </w:r>
                          </w:p>
                          <w:p w:rsidR="00A31B46" w:rsidRDefault="00855045">
                            <w:pPr>
                              <w:spacing w:line="200" w:lineRule="exact"/>
                              <w:ind w:left="180" w:hangingChars="100" w:hanging="180"/>
                              <w:jc w:val="left"/>
                              <w:rPr>
                                <w:sz w:val="18"/>
                              </w:rPr>
                            </w:pPr>
                            <w:r>
                              <w:rPr>
                                <w:rFonts w:hint="eastAsia"/>
                                <w:sz w:val="18"/>
                              </w:rPr>
                              <w:t>１家庭訪問または学校での面談で、直接いじめの事実について正確に伝える</w:t>
                            </w:r>
                            <w:r>
                              <w:rPr>
                                <w:rFonts w:hint="eastAsia"/>
                                <w:sz w:val="18"/>
                              </w:rPr>
                              <w:t>(</w:t>
                            </w:r>
                            <w:r>
                              <w:rPr>
                                <w:rFonts w:hint="eastAsia"/>
                                <w:sz w:val="18"/>
                              </w:rPr>
                              <w:t>対応の際は複数の職員で対応する</w:t>
                            </w:r>
                            <w:r>
                              <w:rPr>
                                <w:rFonts w:hint="eastAsia"/>
                                <w:sz w:val="18"/>
                              </w:rPr>
                              <w:t>)</w:t>
                            </w:r>
                          </w:p>
                          <w:p w:rsidR="00A31B46" w:rsidRDefault="00855045">
                            <w:pPr>
                              <w:spacing w:line="200" w:lineRule="exact"/>
                              <w:jc w:val="left"/>
                              <w:rPr>
                                <w:sz w:val="18"/>
                              </w:rPr>
                            </w:pPr>
                            <w:r>
                              <w:rPr>
                                <w:rFonts w:hint="eastAsia"/>
                                <w:sz w:val="18"/>
                              </w:rPr>
                              <w:t>２保護者へ「いじめに対する正しい認識」を促す</w:t>
                            </w:r>
                          </w:p>
                          <w:p w:rsidR="00A31B46" w:rsidRDefault="00855045">
                            <w:pPr>
                              <w:spacing w:line="200" w:lineRule="exact"/>
                              <w:jc w:val="left"/>
                              <w:rPr>
                                <w:b/>
                                <w:sz w:val="18"/>
                                <w:u w:val="single"/>
                              </w:rPr>
                            </w:pPr>
                            <w:r>
                              <w:rPr>
                                <w:rFonts w:hint="eastAsia"/>
                                <w:sz w:val="18"/>
                              </w:rPr>
                              <w:t>３</w:t>
                            </w:r>
                            <w:r>
                              <w:rPr>
                                <w:rFonts w:hint="eastAsia"/>
                                <w:b/>
                                <w:sz w:val="18"/>
                                <w:u w:val="single"/>
                              </w:rPr>
                              <w:t>対応している事案について「いじめの事実があり、自分の子</w:t>
                            </w:r>
                          </w:p>
                          <w:p w:rsidR="00A31B46" w:rsidRDefault="00855045">
                            <w:pPr>
                              <w:spacing w:line="200" w:lineRule="exact"/>
                              <w:ind w:firstLineChars="100" w:firstLine="181"/>
                              <w:jc w:val="left"/>
                              <w:rPr>
                                <w:b/>
                                <w:sz w:val="18"/>
                                <w:u w:val="single"/>
                              </w:rPr>
                            </w:pPr>
                            <w:r>
                              <w:rPr>
                                <w:rFonts w:hint="eastAsia"/>
                                <w:b/>
                                <w:sz w:val="18"/>
                                <w:u w:val="single"/>
                              </w:rPr>
                              <w:t>供がいじめた」という保護者との共通理解を図る</w:t>
                            </w:r>
                          </w:p>
                          <w:p w:rsidR="00A31B46" w:rsidRDefault="00855045">
                            <w:pPr>
                              <w:spacing w:line="200" w:lineRule="exact"/>
                              <w:ind w:left="180" w:hangingChars="100" w:hanging="180"/>
                              <w:jc w:val="left"/>
                              <w:rPr>
                                <w:sz w:val="18"/>
                              </w:rPr>
                            </w:pPr>
                            <w:r>
                              <w:rPr>
                                <w:rFonts w:hint="eastAsia"/>
                                <w:sz w:val="18"/>
                              </w:rPr>
                              <w:t>４いじめられた生徒とその保護者に対して誠意ある対応を行うように助言する</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29" o:spid="_x0000_s1037" type="#_x0000_t202" style="position:absolute;left:0;text-align:left;margin-left:210.9pt;margin-top:417.8pt;width:263.25pt;height:8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" fillcolor="white [3201]" strokeweight="3pt">
                <v:textbox inset="1mm,1mm,1mm,1mm">
                  <w:txbxContent>
                    <w:p w:rsidR="00A31B46" w:rsidRDefault="00855045">
                      <w:pPr>
                        <w:spacing w:line="200" w:lineRule="exact"/>
                        <w:jc w:val="left"/>
                        <w:rPr>
                          <w:rFonts w:asciiTheme="majorEastAsia" w:eastAsiaTheme="majorEastAsia" w:hAnsiTheme="majorEastAsia"/>
                          <w:b/>
                          <w:sz w:val="20"/>
                        </w:rPr>
                      </w:pPr>
                      <w:r>
                        <w:rPr>
                          <w:rFonts w:asciiTheme="majorEastAsia" w:eastAsiaTheme="majorEastAsia" w:hAnsiTheme="majorEastAsia" w:hint="eastAsia"/>
                          <w:b/>
                          <w:sz w:val="20"/>
                        </w:rPr>
                        <w:t>いじめた側の生徒の保護者</w:t>
                      </w:r>
                    </w:p>
                    <w:p w:rsidR="00A31B46" w:rsidRDefault="00855045">
                      <w:pPr>
                        <w:spacing w:line="200" w:lineRule="exact"/>
                        <w:ind w:left="180" w:hangingChars="100" w:hanging="180"/>
                        <w:jc w:val="left"/>
                        <w:rPr>
                          <w:sz w:val="18"/>
                        </w:rPr>
                      </w:pPr>
                      <w:r>
                        <w:rPr>
                          <w:rFonts w:hint="eastAsia"/>
                          <w:sz w:val="18"/>
                        </w:rPr>
                        <w:t>１家庭訪問または学校での面談で、直接いじめの事実について正確に伝える</w:t>
                      </w:r>
                      <w:r>
                        <w:rPr>
                          <w:rFonts w:hint="eastAsia"/>
                          <w:sz w:val="18"/>
                        </w:rPr>
                        <w:t>(</w:t>
                      </w:r>
                      <w:r>
                        <w:rPr>
                          <w:rFonts w:hint="eastAsia"/>
                          <w:sz w:val="18"/>
                        </w:rPr>
                        <w:t>対応の際は複数の職員で対応する</w:t>
                      </w:r>
                      <w:r>
                        <w:rPr>
                          <w:rFonts w:hint="eastAsia"/>
                          <w:sz w:val="18"/>
                        </w:rPr>
                        <w:t>)</w:t>
                      </w:r>
                    </w:p>
                    <w:p w:rsidR="00A31B46" w:rsidRDefault="00855045">
                      <w:pPr>
                        <w:spacing w:line="200" w:lineRule="exact"/>
                        <w:jc w:val="left"/>
                        <w:rPr>
                          <w:sz w:val="18"/>
                        </w:rPr>
                      </w:pPr>
                      <w:r>
                        <w:rPr>
                          <w:rFonts w:hint="eastAsia"/>
                          <w:sz w:val="18"/>
                        </w:rPr>
                        <w:t>２保護者へ「いじめに対する正しい認識」を促す</w:t>
                      </w:r>
                    </w:p>
                    <w:p w:rsidR="00A31B46" w:rsidRDefault="00855045">
                      <w:pPr>
                        <w:spacing w:line="200" w:lineRule="exact"/>
                        <w:jc w:val="left"/>
                        <w:rPr>
                          <w:b/>
                          <w:sz w:val="18"/>
                          <w:u w:val="single"/>
                        </w:rPr>
                      </w:pPr>
                      <w:r>
                        <w:rPr>
                          <w:rFonts w:hint="eastAsia"/>
                          <w:sz w:val="18"/>
                        </w:rPr>
                        <w:t>３</w:t>
                      </w:r>
                      <w:r>
                        <w:rPr>
                          <w:rFonts w:hint="eastAsia"/>
                          <w:b/>
                          <w:sz w:val="18"/>
                          <w:u w:val="single"/>
                        </w:rPr>
                        <w:t>対応している事案について「いじめの事実があり、自分の子</w:t>
                      </w:r>
                    </w:p>
                    <w:p w:rsidR="00A31B46" w:rsidRDefault="00855045">
                      <w:pPr>
                        <w:spacing w:line="200" w:lineRule="exact"/>
                        <w:ind w:firstLineChars="100" w:firstLine="181"/>
                        <w:jc w:val="left"/>
                        <w:rPr>
                          <w:b/>
                          <w:sz w:val="18"/>
                          <w:u w:val="single"/>
                        </w:rPr>
                      </w:pPr>
                      <w:r>
                        <w:rPr>
                          <w:rFonts w:hint="eastAsia"/>
                          <w:b/>
                          <w:sz w:val="18"/>
                          <w:u w:val="single"/>
                        </w:rPr>
                        <w:t>供がいじめた」という保護者との共通理解を図る</w:t>
                      </w:r>
                    </w:p>
                    <w:p w:rsidR="00A31B46" w:rsidRDefault="00855045">
                      <w:pPr>
                        <w:spacing w:line="200" w:lineRule="exact"/>
                        <w:ind w:left="180" w:hangingChars="100" w:hanging="180"/>
                        <w:jc w:val="left"/>
                        <w:rPr>
                          <w:sz w:val="18"/>
                        </w:rPr>
                      </w:pPr>
                      <w:r>
                        <w:rPr>
                          <w:rFonts w:hint="eastAsia"/>
                          <w:sz w:val="18"/>
                        </w:rPr>
                        <w:t>４いじめられた生徒とその保護者に対して誠意ある対応を行うように助言する</w:t>
                      </w:r>
                    </w:p>
                  </w:txbxContent>
                </v:textbox>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411480</wp:posOffset>
                </wp:positionH>
                <wp:positionV relativeFrom="paragraph">
                  <wp:posOffset>3980180</wp:posOffset>
                </wp:positionV>
                <wp:extent cx="5791200" cy="2533650"/>
                <wp:effectExtent l="635" t="635" r="29845" b="10795"/>
                <wp:wrapNone/>
                <wp:docPr id="1047" name="角丸四角形 31"/>
                <wp:cNvGraphicFramePr/>
                <a:graphic xmlns:a="http://schemas.openxmlformats.org/drawingml/2006/main">
                  <a:graphicData uri="http://schemas.microsoft.com/office/word/2010/wordprocessingShape">
                    <wps:wsp>
                      <wps:cNvSpPr/>
                      <wps:spPr>
                        <a:xfrm>
                          <a:off x="0" y="0"/>
                          <a:ext cx="5791200" cy="2533650"/>
                        </a:xfrm>
                        <a:prstGeom prst="roundRect">
                          <a:avLst>
                            <a:gd name="adj" fmla="val 279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1187E5C8" id="角丸四角形 31" o:spid="_x0000_s1026" style="position:absolute;left:0;text-align:left;margin-left:32.4pt;margin-top:313.4pt;width:456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" filled="f" strokecolor="black [3213]" strokeweight="1.5pt"/>
            </w:pict>
          </mc:Fallback>
        </mc:AlternateContent>
      </w:r>
      <w:r>
        <w:rPr>
          <w:noProof/>
        </w:rPr>
        <mc:AlternateContent>
          <mc:Choice Requires="wps">
            <w:drawing>
              <wp:anchor distT="0" distB="0" distL="114300" distR="114300" simplePos="0" relativeHeight="251649024" behindDoc="0" locked="0" layoutInCell="1" hidden="0" allowOverlap="1">
                <wp:simplePos x="0" y="0"/>
                <wp:positionH relativeFrom="column">
                  <wp:posOffset>419100</wp:posOffset>
                </wp:positionH>
                <wp:positionV relativeFrom="paragraph">
                  <wp:posOffset>3276600</wp:posOffset>
                </wp:positionV>
                <wp:extent cx="5543550" cy="590550"/>
                <wp:effectExtent l="19685" t="19685" r="29845" b="20320"/>
                <wp:wrapNone/>
                <wp:docPr id="1048" name="テキスト ボックス 12"/>
                <wp:cNvGraphicFramePr/>
                <a:graphic xmlns:a="http://schemas.openxmlformats.org/drawingml/2006/main">
                  <a:graphicData uri="http://schemas.microsoft.com/office/word/2010/wordprocessingShape">
                    <wps:wsp>
                      <wps:cNvSpPr txBox="1"/>
                      <wps:spPr>
                        <a:xfrm>
                          <a:off x="0" y="0"/>
                          <a:ext cx="5543550" cy="59055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いじめ問題対策委員会の設置</w:t>
                            </w:r>
                          </w:p>
                          <w:p w:rsidR="00A31B46" w:rsidRDefault="00855045">
                            <w:pPr>
                              <w:spacing w:line="200" w:lineRule="exact"/>
                              <w:ind w:left="200" w:hangingChars="100" w:hanging="200"/>
                              <w:jc w:val="left"/>
                              <w:rPr>
                                <w:sz w:val="20"/>
                              </w:rPr>
                            </w:pPr>
                            <w:r>
                              <w:rPr>
                                <w:rFonts w:hint="eastAsia"/>
                                <w:sz w:val="20"/>
                              </w:rPr>
                              <w:t>○校長・教頭・生徒指導主事・学年主任・担任・養護教諭で構成する</w:t>
                            </w:r>
                          </w:p>
                          <w:p w:rsidR="00A31B46" w:rsidRDefault="00855045">
                            <w:pPr>
                              <w:spacing w:line="200" w:lineRule="exact"/>
                              <w:ind w:left="201" w:hangingChars="100" w:hanging="201"/>
                              <w:jc w:val="left"/>
                              <w:rPr>
                                <w:b/>
                                <w:sz w:val="20"/>
                                <w:u w:val="single"/>
                              </w:rPr>
                            </w:pPr>
                            <w:r>
                              <w:rPr>
                                <w:rFonts w:hint="eastAsia"/>
                                <w:b/>
                                <w:sz w:val="20"/>
                                <w:u w:val="single"/>
                              </w:rPr>
                              <w:t>○校長を中心に全職員へ対応についての意思を統一し、全職員が共同して対応にあたる</w:t>
                            </w: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12" o:spid="_x0000_s1038" type="#_x0000_t202" style="position:absolute;left:0;text-align:left;margin-left:33pt;margin-top:258pt;width:436.5pt;height:46.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" fillcolor="white [3201]" strokeweight="3pt">
                <v:textbox inset="1mm,1mm,1mm,1mm">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いじめ問題対策委員会の設置</w:t>
                      </w:r>
                    </w:p>
                    <w:p w:rsidR="00A31B46" w:rsidRDefault="00855045">
                      <w:pPr>
                        <w:spacing w:line="200" w:lineRule="exact"/>
                        <w:ind w:left="200" w:hangingChars="100" w:hanging="200"/>
                        <w:jc w:val="left"/>
                        <w:rPr>
                          <w:sz w:val="20"/>
                        </w:rPr>
                      </w:pPr>
                      <w:r>
                        <w:rPr>
                          <w:rFonts w:hint="eastAsia"/>
                          <w:sz w:val="20"/>
                        </w:rPr>
                        <w:t>○校長・教頭・生徒指導主事・学年主任・担任・養護教諭で構成する</w:t>
                      </w:r>
                    </w:p>
                    <w:p w:rsidR="00A31B46" w:rsidRDefault="00855045">
                      <w:pPr>
                        <w:spacing w:line="200" w:lineRule="exact"/>
                        <w:ind w:left="201" w:hangingChars="100" w:hanging="201"/>
                        <w:jc w:val="left"/>
                        <w:rPr>
                          <w:b/>
                          <w:sz w:val="20"/>
                          <w:u w:val="single"/>
                        </w:rPr>
                      </w:pPr>
                      <w:r>
                        <w:rPr>
                          <w:rFonts w:hint="eastAsia"/>
                          <w:b/>
                          <w:sz w:val="20"/>
                          <w:u w:val="single"/>
                        </w:rPr>
                        <w:t>○校長を中心に全職員へ対応についての意思を統一し、全職員が共同して対応にあたる</w:t>
                      </w:r>
                    </w:p>
                  </w:txbxContent>
                </v:textbox>
              </v:shape>
            </w:pict>
          </mc:Fallback>
        </mc:AlternateContent>
      </w:r>
      <w:r>
        <w:rPr>
          <w:noProof/>
        </w:rPr>
        <mc:AlternateContent>
          <mc:Choice Requires="wps">
            <w:drawing>
              <wp:anchor distT="0" distB="0" distL="114300" distR="114300" simplePos="0" relativeHeight="251652096" behindDoc="0" locked="0" layoutInCell="1" hidden="0" allowOverlap="1">
                <wp:simplePos x="0" y="0"/>
                <wp:positionH relativeFrom="column">
                  <wp:posOffset>2895600</wp:posOffset>
                </wp:positionH>
                <wp:positionV relativeFrom="paragraph">
                  <wp:posOffset>3086100</wp:posOffset>
                </wp:positionV>
                <wp:extent cx="0" cy="190500"/>
                <wp:effectExtent l="66040" t="19050" r="76200" b="1270"/>
                <wp:wrapNone/>
                <wp:docPr id="1049" name="直線矢印コネクタ 18"/>
                <wp:cNvGraphicFramePr/>
                <a:graphic xmlns:a="http://schemas.openxmlformats.org/drawingml/2006/main">
                  <a:graphicData uri="http://schemas.microsoft.com/office/word/2010/wordprocessingShape">
                    <wps:wsp>
                      <wps:cNvCnPr/>
                      <wps:spPr>
                        <a:xfrm>
                          <a:off x="0" y="0"/>
                          <a:ext cx="0" cy="190500"/>
                        </a:xfrm>
                        <a:prstGeom prst="straightConnector1">
                          <a:avLst/>
                        </a:prstGeom>
                        <a:ln w="381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533F51" id="直線矢印コネクタ 18" o:spid="_x0000_s1026" type="#_x0000_t32" style="position:absolute;left:0;text-align:left;margin-left:228pt;margin-top:243pt;width:0;height:1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" strokecolor="black [3213]" strokeweight="3pt">
                <v:stroke endarrow="open" endarrowwidth="narrow" endarrowlength="short"/>
              </v:shape>
            </w:pict>
          </mc:Fallback>
        </mc:AlternateContent>
      </w:r>
      <w:r>
        <w:rPr>
          <w:noProof/>
        </w:rPr>
        <mc:AlternateContent>
          <mc:Choice Requires="wps">
            <w:drawing>
              <wp:anchor distT="0" distB="0" distL="114300" distR="114300" simplePos="0" relativeHeight="251644928" behindDoc="0" locked="0" layoutInCell="1" hidden="0" allowOverlap="1">
                <wp:simplePos x="0" y="0"/>
                <wp:positionH relativeFrom="column">
                  <wp:posOffset>1468755</wp:posOffset>
                </wp:positionH>
                <wp:positionV relativeFrom="paragraph">
                  <wp:posOffset>2541905</wp:posOffset>
                </wp:positionV>
                <wp:extent cx="4495800" cy="542925"/>
                <wp:effectExtent l="19685" t="19685" r="29845" b="20320"/>
                <wp:wrapNone/>
                <wp:docPr id="1050" name="テキスト ボックス 8"/>
                <wp:cNvGraphicFramePr/>
                <a:graphic xmlns:a="http://schemas.openxmlformats.org/drawingml/2006/main">
                  <a:graphicData uri="http://schemas.microsoft.com/office/word/2010/wordprocessingShape">
                    <wps:wsp>
                      <wps:cNvSpPr txBox="1"/>
                      <wps:spPr>
                        <a:xfrm>
                          <a:off x="0" y="0"/>
                          <a:ext cx="4495800" cy="54292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全職員への報告</w:t>
                            </w:r>
                            <w:r>
                              <w:rPr>
                                <w:rFonts w:asciiTheme="majorEastAsia" w:eastAsiaTheme="majorEastAsia" w:hAnsiTheme="majorEastAsia" w:hint="eastAsia"/>
                                <w:b/>
                              </w:rPr>
                              <w:t>(</w:t>
                            </w:r>
                            <w:r>
                              <w:rPr>
                                <w:rFonts w:asciiTheme="majorEastAsia" w:eastAsiaTheme="majorEastAsia" w:hAnsiTheme="majorEastAsia" w:hint="eastAsia"/>
                                <w:b/>
                              </w:rPr>
                              <w:t>生徒指導主事・学級担任等・養護教諭</w:t>
                            </w:r>
                            <w:r>
                              <w:rPr>
                                <w:rFonts w:asciiTheme="majorEastAsia" w:eastAsiaTheme="majorEastAsia" w:hAnsiTheme="majorEastAsia" w:hint="eastAsia"/>
                                <w:b/>
                              </w:rPr>
                              <w:t>)</w:t>
                            </w:r>
                          </w:p>
                          <w:p w:rsidR="00A31B46" w:rsidRDefault="00855045">
                            <w:pPr>
                              <w:spacing w:line="200" w:lineRule="exact"/>
                              <w:ind w:left="200" w:hangingChars="100" w:hanging="200"/>
                              <w:jc w:val="left"/>
                              <w:rPr>
                                <w:sz w:val="20"/>
                              </w:rPr>
                            </w:pPr>
                            <w:r>
                              <w:rPr>
                                <w:rFonts w:hint="eastAsia"/>
                                <w:sz w:val="20"/>
                              </w:rPr>
                              <w:t>○収集した情報を整理し、現状の把握と分析を行う</w:t>
                            </w:r>
                          </w:p>
                          <w:p w:rsidR="00A31B46" w:rsidRDefault="00855045">
                            <w:pPr>
                              <w:spacing w:line="200" w:lineRule="exact"/>
                              <w:ind w:left="200" w:hangingChars="100" w:hanging="200"/>
                              <w:jc w:val="left"/>
                              <w:rPr>
                                <w:sz w:val="20"/>
                              </w:rPr>
                            </w:pPr>
                            <w:r>
                              <w:rPr>
                                <w:rFonts w:hint="eastAsia"/>
                                <w:sz w:val="20"/>
                              </w:rPr>
                              <w:t>○現状認識を共有し、全職員が共通認識のもと対応を行う</w:t>
                            </w:r>
                          </w:p>
                          <w:p w:rsidR="00A31B46" w:rsidRDefault="00A31B46">
                            <w:pPr>
                              <w:spacing w:line="220" w:lineRule="exact"/>
                              <w:ind w:left="200" w:hangingChars="100" w:hanging="200"/>
                              <w:jc w:val="left"/>
                              <w:rPr>
                                <w:sz w:val="20"/>
                              </w:rPr>
                            </w:pP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8" o:spid="_x0000_s1039" type="#_x0000_t202" style="position:absolute;left:0;text-align:left;margin-left:115.65pt;margin-top:200.15pt;width:354pt;height:42.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" fillcolor="white [3201]" strokeweight="3pt">
                <v:textbox inset="1mm,1mm,1mm,1mm">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全職員への報告</w:t>
                      </w:r>
                      <w:r>
                        <w:rPr>
                          <w:rFonts w:asciiTheme="majorEastAsia" w:eastAsiaTheme="majorEastAsia" w:hAnsiTheme="majorEastAsia" w:hint="eastAsia"/>
                          <w:b/>
                        </w:rPr>
                        <w:t>(</w:t>
                      </w:r>
                      <w:r>
                        <w:rPr>
                          <w:rFonts w:asciiTheme="majorEastAsia" w:eastAsiaTheme="majorEastAsia" w:hAnsiTheme="majorEastAsia" w:hint="eastAsia"/>
                          <w:b/>
                        </w:rPr>
                        <w:t>生徒指導主事・学級担任等・養護教諭</w:t>
                      </w:r>
                      <w:r>
                        <w:rPr>
                          <w:rFonts w:asciiTheme="majorEastAsia" w:eastAsiaTheme="majorEastAsia" w:hAnsiTheme="majorEastAsia" w:hint="eastAsia"/>
                          <w:b/>
                        </w:rPr>
                        <w:t>)</w:t>
                      </w:r>
                    </w:p>
                    <w:p w:rsidR="00A31B46" w:rsidRDefault="00855045">
                      <w:pPr>
                        <w:spacing w:line="200" w:lineRule="exact"/>
                        <w:ind w:left="200" w:hangingChars="100" w:hanging="200"/>
                        <w:jc w:val="left"/>
                        <w:rPr>
                          <w:sz w:val="20"/>
                        </w:rPr>
                      </w:pPr>
                      <w:r>
                        <w:rPr>
                          <w:rFonts w:hint="eastAsia"/>
                          <w:sz w:val="20"/>
                        </w:rPr>
                        <w:t>○収集した情報を整理し、現状の把握と分析を行う</w:t>
                      </w:r>
                    </w:p>
                    <w:p w:rsidR="00A31B46" w:rsidRDefault="00855045">
                      <w:pPr>
                        <w:spacing w:line="200" w:lineRule="exact"/>
                        <w:ind w:left="200" w:hangingChars="100" w:hanging="200"/>
                        <w:jc w:val="left"/>
                        <w:rPr>
                          <w:sz w:val="20"/>
                        </w:rPr>
                      </w:pPr>
                      <w:r>
                        <w:rPr>
                          <w:rFonts w:hint="eastAsia"/>
                          <w:sz w:val="20"/>
                        </w:rPr>
                        <w:t>○現状認識を共有し、全職員が共通認識のもと対応を行う</w:t>
                      </w:r>
                    </w:p>
                    <w:p w:rsidR="00A31B46" w:rsidRDefault="00A31B46">
                      <w:pPr>
                        <w:spacing w:line="220" w:lineRule="exact"/>
                        <w:ind w:left="200" w:hangingChars="100" w:hanging="200"/>
                        <w:jc w:val="left"/>
                        <w:rPr>
                          <w:sz w:val="20"/>
                        </w:rPr>
                      </w:pPr>
                    </w:p>
                  </w:txbxContent>
                </v:textbox>
              </v:shape>
            </w:pict>
          </mc:Fallback>
        </mc:AlternateContent>
      </w:r>
      <w:r>
        <w:rPr>
          <w:noProof/>
        </w:rPr>
        <mc:AlternateContent>
          <mc:Choice Requires="wps">
            <w:drawing>
              <wp:anchor distT="0" distB="0" distL="114300" distR="114300" simplePos="0" relativeHeight="251650048" behindDoc="0" locked="0" layoutInCell="1" hidden="0" allowOverlap="1">
                <wp:simplePos x="0" y="0"/>
                <wp:positionH relativeFrom="column">
                  <wp:posOffset>3648075</wp:posOffset>
                </wp:positionH>
                <wp:positionV relativeFrom="paragraph">
                  <wp:posOffset>2324100</wp:posOffset>
                </wp:positionV>
                <wp:extent cx="0" cy="200025"/>
                <wp:effectExtent l="66040" t="19050" r="76200" b="1270"/>
                <wp:wrapNone/>
                <wp:docPr id="1051" name="直線矢印コネクタ 13"/>
                <wp:cNvGraphicFramePr/>
                <a:graphic xmlns:a="http://schemas.openxmlformats.org/drawingml/2006/main">
                  <a:graphicData uri="http://schemas.microsoft.com/office/word/2010/wordprocessingShape">
                    <wps:wsp>
                      <wps:cNvCnPr/>
                      <wps:spPr>
                        <a:xfrm>
                          <a:off x="0" y="0"/>
                          <a:ext cx="0" cy="200025"/>
                        </a:xfrm>
                        <a:prstGeom prst="straightConnector1">
                          <a:avLst/>
                        </a:prstGeom>
                        <a:ln w="381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577726" id="直線矢印コネクタ 13" o:spid="_x0000_s1026" type="#_x0000_t32" style="position:absolute;left:0;text-align:left;margin-left:287.25pt;margin-top:183pt;width:0;height:1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" strokecolor="black [3213]" strokeweight="3pt">
                <v:stroke endarrow="open" endarrowwidth="narrow" endarrowlength="short"/>
              </v:shape>
            </w:pict>
          </mc:Fallback>
        </mc:AlternateContent>
      </w:r>
      <w:r>
        <w:rPr>
          <w:noProof/>
        </w:rPr>
        <mc:AlternateContent>
          <mc:Choice Requires="wps">
            <w:drawing>
              <wp:anchor distT="0" distB="0" distL="114300" distR="114300" simplePos="0" relativeHeight="251645952" behindDoc="0" locked="0" layoutInCell="1" hidden="0" allowOverlap="1">
                <wp:simplePos x="0" y="0"/>
                <wp:positionH relativeFrom="column">
                  <wp:posOffset>1468755</wp:posOffset>
                </wp:positionH>
                <wp:positionV relativeFrom="paragraph">
                  <wp:posOffset>1149985</wp:posOffset>
                </wp:positionV>
                <wp:extent cx="4495800" cy="1171575"/>
                <wp:effectExtent l="19685" t="19685" r="29845" b="20320"/>
                <wp:wrapNone/>
                <wp:docPr id="1052" name="テキスト ボックス 9"/>
                <wp:cNvGraphicFramePr/>
                <a:graphic xmlns:a="http://schemas.openxmlformats.org/drawingml/2006/main">
                  <a:graphicData uri="http://schemas.microsoft.com/office/word/2010/wordprocessingShape">
                    <wps:wsp>
                      <wps:cNvSpPr txBox="1"/>
                      <wps:spPr>
                        <a:xfrm>
                          <a:off x="0" y="0"/>
                          <a:ext cx="4495800" cy="11715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情報収集</w:t>
                            </w:r>
                            <w:r>
                              <w:rPr>
                                <w:rFonts w:asciiTheme="majorEastAsia" w:eastAsiaTheme="majorEastAsia" w:hAnsiTheme="majorEastAsia" w:hint="eastAsia"/>
                                <w:b/>
                              </w:rPr>
                              <w:t>(</w:t>
                            </w:r>
                            <w:r>
                              <w:rPr>
                                <w:rFonts w:asciiTheme="majorEastAsia" w:eastAsiaTheme="majorEastAsia" w:hAnsiTheme="majorEastAsia" w:hint="eastAsia"/>
                                <w:b/>
                              </w:rPr>
                              <w:t>学級担任等・養護教諭</w:t>
                            </w:r>
                            <w:r>
                              <w:rPr>
                                <w:rFonts w:asciiTheme="majorEastAsia" w:eastAsiaTheme="majorEastAsia" w:hAnsiTheme="majorEastAsia" w:hint="eastAsia"/>
                                <w:b/>
                              </w:rPr>
                              <w:t>)</w:t>
                            </w:r>
                          </w:p>
                          <w:p w:rsidR="00A31B46" w:rsidRDefault="00855045">
                            <w:pPr>
                              <w:spacing w:line="200" w:lineRule="exact"/>
                              <w:ind w:left="200" w:hangingChars="100" w:hanging="200"/>
                              <w:jc w:val="left"/>
                              <w:rPr>
                                <w:sz w:val="20"/>
                              </w:rPr>
                            </w:pPr>
                            <w:r>
                              <w:rPr>
                                <w:rFonts w:hint="eastAsia"/>
                                <w:sz w:val="20"/>
                              </w:rPr>
                              <w:t>○いじめられた生徒の立場に立ち、その子の気持ちを重視する</w:t>
                            </w:r>
                          </w:p>
                          <w:p w:rsidR="00A31B46" w:rsidRDefault="00855045">
                            <w:pPr>
                              <w:spacing w:line="200" w:lineRule="exact"/>
                              <w:ind w:left="200" w:hangingChars="100" w:hanging="200"/>
                              <w:jc w:val="left"/>
                              <w:rPr>
                                <w:sz w:val="20"/>
                              </w:rPr>
                            </w:pPr>
                            <w:r>
                              <w:rPr>
                                <w:rFonts w:hint="eastAsia"/>
                                <w:sz w:val="20"/>
                              </w:rPr>
                              <w:t>○</w:t>
                            </w:r>
                            <w:r>
                              <w:rPr>
                                <w:rFonts w:hint="eastAsia"/>
                                <w:w w:val="95"/>
                                <w:sz w:val="20"/>
                              </w:rPr>
                              <w:t>いじめかどうかは一人で判断せず、チームで対応し集めた情報で判断する</w:t>
                            </w:r>
                          </w:p>
                          <w:p w:rsidR="00A31B46" w:rsidRDefault="00855045">
                            <w:pPr>
                              <w:spacing w:line="200" w:lineRule="exact"/>
                              <w:ind w:left="200" w:hangingChars="100" w:hanging="200"/>
                              <w:jc w:val="left"/>
                              <w:rPr>
                                <w:sz w:val="20"/>
                              </w:rPr>
                            </w:pPr>
                            <w:r>
                              <w:rPr>
                                <w:rFonts w:hint="eastAsia"/>
                                <w:sz w:val="20"/>
                              </w:rPr>
                              <w:t>○いじめた側と思われる生徒にも、生徒の行為を中立の立場で確認する</w:t>
                            </w:r>
                          </w:p>
                          <w:p w:rsidR="00A31B46" w:rsidRDefault="00855045">
                            <w:pPr>
                              <w:spacing w:line="200" w:lineRule="exact"/>
                              <w:ind w:left="200" w:hangingChars="100" w:hanging="200"/>
                              <w:jc w:val="left"/>
                              <w:rPr>
                                <w:sz w:val="20"/>
                              </w:rPr>
                            </w:pPr>
                            <w:r>
                              <w:rPr>
                                <w:rFonts w:hint="eastAsia"/>
                                <w:sz w:val="20"/>
                              </w:rPr>
                              <w:t>○生徒や保護者からの「いじめではないか」との相談を受けた場合は真摯に</w:t>
                            </w:r>
                          </w:p>
                          <w:p w:rsidR="00A31B46" w:rsidRDefault="00855045">
                            <w:pPr>
                              <w:spacing w:line="200" w:lineRule="exact"/>
                              <w:ind w:leftChars="100" w:left="210"/>
                              <w:jc w:val="left"/>
                              <w:rPr>
                                <w:sz w:val="20"/>
                              </w:rPr>
                            </w:pPr>
                            <w:r>
                              <w:rPr>
                                <w:rFonts w:hint="eastAsia"/>
                                <w:sz w:val="20"/>
                              </w:rPr>
                              <w:t>傾聴し対応する</w:t>
                            </w:r>
                          </w:p>
                          <w:p w:rsidR="00A31B46" w:rsidRDefault="00855045">
                            <w:pPr>
                              <w:spacing w:line="200" w:lineRule="exact"/>
                              <w:ind w:left="200" w:hangingChars="100" w:hanging="200"/>
                              <w:jc w:val="left"/>
                              <w:rPr>
                                <w:sz w:val="20"/>
                              </w:rPr>
                            </w:pPr>
                            <w:r>
                              <w:rPr>
                                <w:rFonts w:hint="eastAsia"/>
                                <w:sz w:val="20"/>
                              </w:rPr>
                              <w:t>○生徒に聞き取りを行う場合の場所、時間等にも配慮する</w:t>
                            </w:r>
                          </w:p>
                          <w:p w:rsidR="00A31B46" w:rsidRDefault="00855045">
                            <w:pPr>
                              <w:spacing w:line="200" w:lineRule="exact"/>
                              <w:ind w:left="200" w:hangingChars="100" w:hanging="200"/>
                              <w:jc w:val="left"/>
                              <w:rPr>
                                <w:sz w:val="20"/>
                              </w:rPr>
                            </w:pPr>
                            <w:r>
                              <w:rPr>
                                <w:rFonts w:hint="eastAsia"/>
                                <w:sz w:val="20"/>
                              </w:rPr>
                              <w:t>○感情に走らず冷静に対応し、推測や伝聞で決めつけたりしない</w:t>
                            </w:r>
                          </w:p>
                          <w:p w:rsidR="00A31B46" w:rsidRDefault="00A31B46">
                            <w:pPr>
                              <w:jc w:val="left"/>
                            </w:pP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id="テキスト ボックス 9" o:spid="_x0000_s1040" type="#_x0000_t202" style="position:absolute;left:0;text-align:left;margin-left:115.65pt;margin-top:90.55pt;width:354pt;height:92.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" fillcolor="white [3201]" strokeweight="3pt">
                <v:textbox inset="1mm,1mm,1mm,1mm">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情報収集</w:t>
                      </w:r>
                      <w:r>
                        <w:rPr>
                          <w:rFonts w:asciiTheme="majorEastAsia" w:eastAsiaTheme="majorEastAsia" w:hAnsiTheme="majorEastAsia" w:hint="eastAsia"/>
                          <w:b/>
                        </w:rPr>
                        <w:t>(</w:t>
                      </w:r>
                      <w:r>
                        <w:rPr>
                          <w:rFonts w:asciiTheme="majorEastAsia" w:eastAsiaTheme="majorEastAsia" w:hAnsiTheme="majorEastAsia" w:hint="eastAsia"/>
                          <w:b/>
                        </w:rPr>
                        <w:t>学級担任等・養護教諭</w:t>
                      </w:r>
                      <w:r>
                        <w:rPr>
                          <w:rFonts w:asciiTheme="majorEastAsia" w:eastAsiaTheme="majorEastAsia" w:hAnsiTheme="majorEastAsia" w:hint="eastAsia"/>
                          <w:b/>
                        </w:rPr>
                        <w:t>)</w:t>
                      </w:r>
                    </w:p>
                    <w:p w:rsidR="00A31B46" w:rsidRDefault="00855045">
                      <w:pPr>
                        <w:spacing w:line="200" w:lineRule="exact"/>
                        <w:ind w:left="200" w:hangingChars="100" w:hanging="200"/>
                        <w:jc w:val="left"/>
                        <w:rPr>
                          <w:sz w:val="20"/>
                        </w:rPr>
                      </w:pPr>
                      <w:r>
                        <w:rPr>
                          <w:rFonts w:hint="eastAsia"/>
                          <w:sz w:val="20"/>
                        </w:rPr>
                        <w:t>○いじめられた生徒の立場に立ち、その子の気持ちを重視する</w:t>
                      </w:r>
                    </w:p>
                    <w:p w:rsidR="00A31B46" w:rsidRDefault="00855045">
                      <w:pPr>
                        <w:spacing w:line="200" w:lineRule="exact"/>
                        <w:ind w:left="200" w:hangingChars="100" w:hanging="200"/>
                        <w:jc w:val="left"/>
                        <w:rPr>
                          <w:sz w:val="20"/>
                        </w:rPr>
                      </w:pPr>
                      <w:r>
                        <w:rPr>
                          <w:rFonts w:hint="eastAsia"/>
                          <w:sz w:val="20"/>
                        </w:rPr>
                        <w:t>○</w:t>
                      </w:r>
                      <w:r>
                        <w:rPr>
                          <w:rFonts w:hint="eastAsia"/>
                          <w:w w:val="95"/>
                          <w:sz w:val="20"/>
                        </w:rPr>
                        <w:t>いじめかどうかは一人で判断せず、チームで対応し集めた情報で判断する</w:t>
                      </w:r>
                    </w:p>
                    <w:p w:rsidR="00A31B46" w:rsidRDefault="00855045">
                      <w:pPr>
                        <w:spacing w:line="200" w:lineRule="exact"/>
                        <w:ind w:left="200" w:hangingChars="100" w:hanging="200"/>
                        <w:jc w:val="left"/>
                        <w:rPr>
                          <w:sz w:val="20"/>
                        </w:rPr>
                      </w:pPr>
                      <w:r>
                        <w:rPr>
                          <w:rFonts w:hint="eastAsia"/>
                          <w:sz w:val="20"/>
                        </w:rPr>
                        <w:t>○いじめた側と思われる生徒にも、生徒の行為を中立の立場で確認する</w:t>
                      </w:r>
                    </w:p>
                    <w:p w:rsidR="00A31B46" w:rsidRDefault="00855045">
                      <w:pPr>
                        <w:spacing w:line="200" w:lineRule="exact"/>
                        <w:ind w:left="200" w:hangingChars="100" w:hanging="200"/>
                        <w:jc w:val="left"/>
                        <w:rPr>
                          <w:sz w:val="20"/>
                        </w:rPr>
                      </w:pPr>
                      <w:r>
                        <w:rPr>
                          <w:rFonts w:hint="eastAsia"/>
                          <w:sz w:val="20"/>
                        </w:rPr>
                        <w:t>○生徒や保護者からの「いじめではないか」との相談を受けた場合は真摯に</w:t>
                      </w:r>
                    </w:p>
                    <w:p w:rsidR="00A31B46" w:rsidRDefault="00855045">
                      <w:pPr>
                        <w:spacing w:line="200" w:lineRule="exact"/>
                        <w:ind w:leftChars="100" w:left="210"/>
                        <w:jc w:val="left"/>
                        <w:rPr>
                          <w:sz w:val="20"/>
                        </w:rPr>
                      </w:pPr>
                      <w:r>
                        <w:rPr>
                          <w:rFonts w:hint="eastAsia"/>
                          <w:sz w:val="20"/>
                        </w:rPr>
                        <w:t>傾聴し対応する</w:t>
                      </w:r>
                    </w:p>
                    <w:p w:rsidR="00A31B46" w:rsidRDefault="00855045">
                      <w:pPr>
                        <w:spacing w:line="200" w:lineRule="exact"/>
                        <w:ind w:left="200" w:hangingChars="100" w:hanging="200"/>
                        <w:jc w:val="left"/>
                        <w:rPr>
                          <w:sz w:val="20"/>
                        </w:rPr>
                      </w:pPr>
                      <w:r>
                        <w:rPr>
                          <w:rFonts w:hint="eastAsia"/>
                          <w:sz w:val="20"/>
                        </w:rPr>
                        <w:t>○生徒に聞き取りを行う場合の場所、時間等にも配慮する</w:t>
                      </w:r>
                    </w:p>
                    <w:p w:rsidR="00A31B46" w:rsidRDefault="00855045">
                      <w:pPr>
                        <w:spacing w:line="200" w:lineRule="exact"/>
                        <w:ind w:left="200" w:hangingChars="100" w:hanging="200"/>
                        <w:jc w:val="left"/>
                        <w:rPr>
                          <w:sz w:val="20"/>
                        </w:rPr>
                      </w:pPr>
                      <w:r>
                        <w:rPr>
                          <w:rFonts w:hint="eastAsia"/>
                          <w:sz w:val="20"/>
                        </w:rPr>
                        <w:t>○感情に走らず冷静に対応し、推測や伝聞で決めつけたりしない</w:t>
                      </w:r>
                    </w:p>
                    <w:p w:rsidR="00A31B46" w:rsidRDefault="00A31B46">
                      <w:pPr>
                        <w:jc w:val="left"/>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201930</wp:posOffset>
                </wp:positionH>
                <wp:positionV relativeFrom="paragraph">
                  <wp:posOffset>3684905</wp:posOffset>
                </wp:positionV>
                <wp:extent cx="219075" cy="0"/>
                <wp:effectExtent l="19050" t="25400" r="48260" b="39370"/>
                <wp:wrapNone/>
                <wp:docPr id="1053" name="直線矢印コネクタ 39"/>
                <wp:cNvGraphicFramePr/>
                <a:graphic xmlns:a="http://schemas.openxmlformats.org/drawingml/2006/main">
                  <a:graphicData uri="http://schemas.microsoft.com/office/word/2010/wordprocessingShape">
                    <wps:wsp>
                      <wps:cNvCnPr/>
                      <wps:spPr>
                        <a:xfrm>
                          <a:off x="0" y="0"/>
                          <a:ext cx="219075" cy="0"/>
                        </a:xfrm>
                        <a:prstGeom prst="straightConnector1">
                          <a:avLst/>
                        </a:prstGeom>
                        <a:ln w="50800">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6C43A" id="直線矢印コネクタ 39" o:spid="_x0000_s1026" type="#_x0000_t32" style="position:absolute;left:0;text-align:left;margin-left:15.9pt;margin-top:290.15pt;width:17.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" strokecolor="black [3213]" strokeweight="4pt">
                <v:stroke endarrowwidth="narrow" endarrowlength="short"/>
              </v:shape>
            </w:pict>
          </mc:Fallback>
        </mc:AlternateContent>
      </w:r>
      <w:r>
        <w:rPr>
          <w:noProof/>
        </w:rPr>
        <mc:AlternateContent>
          <mc:Choice Requires="wps">
            <w:drawing>
              <wp:anchor distT="0" distB="0" distL="114300" distR="114300" simplePos="0" relativeHeight="251653120" behindDoc="0" locked="0" layoutInCell="1" hidden="0" allowOverlap="1">
                <wp:simplePos x="0" y="0"/>
                <wp:positionH relativeFrom="column">
                  <wp:posOffset>201930</wp:posOffset>
                </wp:positionH>
                <wp:positionV relativeFrom="paragraph">
                  <wp:posOffset>4342130</wp:posOffset>
                </wp:positionV>
                <wp:extent cx="323850" cy="0"/>
                <wp:effectExtent l="19050" t="86995" r="1270" b="100965"/>
                <wp:wrapNone/>
                <wp:docPr id="1054" name="直線矢印コネクタ 19"/>
                <wp:cNvGraphicFramePr/>
                <a:graphic xmlns:a="http://schemas.openxmlformats.org/drawingml/2006/main">
                  <a:graphicData uri="http://schemas.microsoft.com/office/word/2010/wordprocessingShape">
                    <wps:wsp>
                      <wps:cNvCnPr/>
                      <wps:spPr>
                        <a:xfrm>
                          <a:off x="0" y="0"/>
                          <a:ext cx="323850" cy="0"/>
                        </a:xfrm>
                        <a:prstGeom prst="straightConnector1">
                          <a:avLst/>
                        </a:prstGeom>
                        <a:ln w="508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89681" id="直線矢印コネクタ 19" o:spid="_x0000_s1026" type="#_x0000_t32" style="position:absolute;left:0;text-align:left;margin-left:15.9pt;margin-top:341.9pt;width:25.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" strokecolor="black [3213]" strokeweight="4pt">
                <v:stroke endarrow="open" endarrowwidth="narrow" endarrowlength="short"/>
              </v:shape>
            </w:pict>
          </mc:Fallback>
        </mc:AlternateContent>
      </w:r>
      <w:r>
        <w:rPr>
          <w:noProof/>
        </w:rPr>
        <mc:AlternateContent>
          <mc:Choice Requires="wps">
            <w:drawing>
              <wp:anchor distT="0" distB="0" distL="114300" distR="114300" simplePos="0" relativeHeight="251640832" behindDoc="0" locked="0" layoutInCell="1" hidden="0" allowOverlap="1">
                <wp:simplePos x="0" y="0"/>
                <wp:positionH relativeFrom="column">
                  <wp:posOffset>3002280</wp:posOffset>
                </wp:positionH>
                <wp:positionV relativeFrom="paragraph">
                  <wp:posOffset>884555</wp:posOffset>
                </wp:positionV>
                <wp:extent cx="0" cy="171450"/>
                <wp:effectExtent l="66040" t="19050" r="76200" b="1270"/>
                <wp:wrapNone/>
                <wp:docPr id="1055" name="直線矢印コネクタ 2"/>
                <wp:cNvGraphicFramePr/>
                <a:graphic xmlns:a="http://schemas.openxmlformats.org/drawingml/2006/main">
                  <a:graphicData uri="http://schemas.microsoft.com/office/word/2010/wordprocessingShape">
                    <wps:wsp>
                      <wps:cNvCnPr/>
                      <wps:spPr>
                        <a:xfrm>
                          <a:off x="0" y="0"/>
                          <a:ext cx="0" cy="171450"/>
                        </a:xfrm>
                        <a:prstGeom prst="straightConnector1">
                          <a:avLst/>
                        </a:prstGeom>
                        <a:ln w="381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23A96F" id="直線矢印コネクタ 2" o:spid="_x0000_s1026" type="#_x0000_t32" style="position:absolute;left:0;text-align:left;margin-left:236.4pt;margin-top:69.65pt;width:0;height:13.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" strokecolor="black [3213]" strokeweight="3pt">
                <v:stroke endarrow="open" endarrowwidth="narrow" endarrowlength="short"/>
              </v:shape>
            </w:pict>
          </mc:Fallback>
        </mc:AlternateContent>
      </w:r>
      <w:r>
        <w:rPr>
          <w:noProof/>
        </w:rPr>
        <mc:AlternateContent>
          <mc:Choice Requires="wps">
            <w:drawing>
              <wp:anchor distT="0" distB="0" distL="114300" distR="114300" simplePos="0" relativeHeight="251641856" behindDoc="0" locked="0" layoutInCell="1" hidden="0" allowOverlap="1">
                <wp:simplePos x="0" y="0"/>
                <wp:positionH relativeFrom="column">
                  <wp:posOffset>68580</wp:posOffset>
                </wp:positionH>
                <wp:positionV relativeFrom="paragraph">
                  <wp:posOffset>608330</wp:posOffset>
                </wp:positionV>
                <wp:extent cx="5962650" cy="247650"/>
                <wp:effectExtent l="22860" t="22225" r="29845" b="22860"/>
                <wp:wrapNone/>
                <wp:docPr id="1056" name="テキスト ボックス 3"/>
                <wp:cNvGraphicFramePr/>
                <a:graphic xmlns:a="http://schemas.openxmlformats.org/drawingml/2006/main">
                  <a:graphicData uri="http://schemas.microsoft.com/office/word/2010/wordprocessingShape">
                    <wps:wsp>
                      <wps:cNvSpPr txBox="1"/>
                      <wps:spPr>
                        <a:xfrm>
                          <a:off x="0" y="0"/>
                          <a:ext cx="5962650" cy="247650"/>
                        </a:xfrm>
                        <a:prstGeom prst="rect">
                          <a:avLst/>
                        </a:prstGeom>
                        <a:solidFill>
                          <a:schemeClr val="lt1"/>
                        </a:solidFill>
                        <a:ln w="444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sz w:val="22"/>
                              </w:rPr>
                            </w:pPr>
                            <w:r>
                              <w:rPr>
                                <w:rFonts w:asciiTheme="majorEastAsia" w:eastAsiaTheme="majorEastAsia" w:hAnsiTheme="majorEastAsia" w:hint="eastAsia"/>
                                <w:b/>
                                <w:sz w:val="22"/>
                              </w:rPr>
                              <w:t>いじめの気づき・発見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id="テキスト ボックス 3" o:spid="_x0000_s1041" type="#_x0000_t202" style="position:absolute;left:0;text-align:left;margin-left:5.4pt;margin-top:47.9pt;width:469.5pt;height:19.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" fillcolor="white [3201]" strokeweight="3.5pt">
                <v:stroke linestyle="thinThin"/>
                <v:textbox inset="0,0,0,0">
                  <w:txbxContent>
                    <w:p w:rsidR="00A31B46" w:rsidRDefault="00855045">
                      <w:pPr>
                        <w:spacing w:line="0" w:lineRule="atLeast"/>
                        <w:jc w:val="center"/>
                        <w:rPr>
                          <w:rFonts w:asciiTheme="majorEastAsia" w:eastAsiaTheme="majorEastAsia" w:hAnsiTheme="majorEastAsia"/>
                          <w:b/>
                          <w:sz w:val="22"/>
                        </w:rPr>
                      </w:pPr>
                      <w:r>
                        <w:rPr>
                          <w:rFonts w:asciiTheme="majorEastAsia" w:eastAsiaTheme="majorEastAsia" w:hAnsiTheme="majorEastAsia" w:hint="eastAsia"/>
                          <w:b/>
                          <w:sz w:val="22"/>
                        </w:rPr>
                        <w:t>いじめの気づき・発見</w:t>
                      </w:r>
                    </w:p>
                  </w:txbxContent>
                </v:textbox>
              </v:shape>
            </w:pict>
          </mc:Fallback>
        </mc:AlternateContent>
      </w:r>
      <w:r>
        <w:rPr>
          <w:noProof/>
        </w:rPr>
        <mc:AlternateContent>
          <mc:Choice Requires="wps">
            <w:drawing>
              <wp:anchor distT="0" distB="0" distL="114300" distR="114300" simplePos="0" relativeHeight="251651072" behindDoc="0" locked="0" layoutInCell="1" hidden="0" allowOverlap="1">
                <wp:simplePos x="0" y="0"/>
                <wp:positionH relativeFrom="column">
                  <wp:posOffset>2983230</wp:posOffset>
                </wp:positionH>
                <wp:positionV relativeFrom="paragraph">
                  <wp:posOffset>389255</wp:posOffset>
                </wp:positionV>
                <wp:extent cx="0" cy="209550"/>
                <wp:effectExtent l="66040" t="19050" r="76200" b="1270"/>
                <wp:wrapNone/>
                <wp:docPr id="1057" name="直線矢印コネクタ 16"/>
                <wp:cNvGraphicFramePr/>
                <a:graphic xmlns:a="http://schemas.openxmlformats.org/drawingml/2006/main">
                  <a:graphicData uri="http://schemas.microsoft.com/office/word/2010/wordprocessingShape">
                    <wps:wsp>
                      <wps:cNvCnPr/>
                      <wps:spPr>
                        <a:xfrm>
                          <a:off x="0" y="0"/>
                          <a:ext cx="0" cy="209550"/>
                        </a:xfrm>
                        <a:prstGeom prst="straightConnector1">
                          <a:avLst/>
                        </a:prstGeom>
                        <a:ln w="38100">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C30744" id="直線矢印コネクタ 16" o:spid="_x0000_s1026" type="#_x0000_t32" style="position:absolute;left:0;text-align:left;margin-left:234.9pt;margin-top:30.65pt;width:0;height:16.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" strokecolor="black [3213]" strokeweight="3pt">
                <v:stroke endarrow="open" endarrowwidth="narrow" endarrowlength="short"/>
              </v:shape>
            </w:pict>
          </mc:Fallback>
        </mc:AlternateContent>
      </w:r>
      <w:r>
        <w:rPr>
          <w:rFonts w:hint="eastAsia"/>
          <w:noProof/>
        </w:rPr>
        <mc:AlternateContent>
          <mc:Choice Requires="wps">
            <w:drawing>
              <wp:anchor distT="0" distB="0" distL="114300" distR="114300" simplePos="0" relativeHeight="251642880" behindDoc="0" locked="0" layoutInCell="1" hidden="0" allowOverlap="1">
                <wp:simplePos x="0" y="0"/>
                <wp:positionH relativeFrom="column">
                  <wp:posOffset>68580</wp:posOffset>
                </wp:positionH>
                <wp:positionV relativeFrom="paragraph">
                  <wp:posOffset>1064260</wp:posOffset>
                </wp:positionV>
                <wp:extent cx="5962650" cy="2876550"/>
                <wp:effectExtent l="635" t="635" r="29845" b="10795"/>
                <wp:wrapNone/>
                <wp:docPr id="1058" name="角丸四角形 6"/>
                <wp:cNvGraphicFramePr/>
                <a:graphic xmlns:a="http://schemas.openxmlformats.org/drawingml/2006/main">
                  <a:graphicData uri="http://schemas.microsoft.com/office/word/2010/wordprocessingShape">
                    <wps:wsp>
                      <wps:cNvSpPr/>
                      <wps:spPr>
                        <a:xfrm>
                          <a:off x="0" y="0"/>
                          <a:ext cx="5962650" cy="2876550"/>
                        </a:xfrm>
                        <a:prstGeom prst="roundRect">
                          <a:avLst>
                            <a:gd name="adj" fmla="val 279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62EF6F4C" id="角丸四角形 6" o:spid="_x0000_s1026" style="position:absolute;left:0;text-align:left;margin-left:5.4pt;margin-top:83.8pt;width:469.5pt;height:226.5pt;z-index:251642880;visibility:visible;mso-wrap-style:square;mso-wrap-distance-left:9pt;mso-wrap-distance-top:0;mso-wrap-distance-right:9pt;mso-wrap-distance-bottom:0;mso-position-horizontal:absolute;mso-position-horizontal-relative:text;mso-position-vertical:absolute;mso-position-vertical-relative:text;v-text-anchor:top" arcsize="1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" filled="f" strokecolor="black [3213]" strokeweight="1.5pt"/>
            </w:pict>
          </mc:Fallback>
        </mc:AlternateContent>
      </w:r>
      <w:r>
        <w:rPr>
          <w:rFonts w:hint="eastAsia"/>
          <w:noProof/>
        </w:rPr>
        <mc:AlternateContent>
          <mc:Choice Requires="wps">
            <w:drawing>
              <wp:anchor distT="0" distB="0" distL="114300" distR="114300" simplePos="0" relativeHeight="251646976" behindDoc="0" locked="0" layoutInCell="1" hidden="0" allowOverlap="1">
                <wp:simplePos x="0" y="0"/>
                <wp:positionH relativeFrom="column">
                  <wp:posOffset>1190625</wp:posOffset>
                </wp:positionH>
                <wp:positionV relativeFrom="paragraph">
                  <wp:posOffset>1762125</wp:posOffset>
                </wp:positionV>
                <wp:extent cx="278130" cy="0"/>
                <wp:effectExtent l="635" t="111760" r="48260" b="125730"/>
                <wp:wrapNone/>
                <wp:docPr id="1059" name="直線矢印コネクタ 10"/>
                <wp:cNvGraphicFramePr/>
                <a:graphic xmlns:a="http://schemas.openxmlformats.org/drawingml/2006/main">
                  <a:graphicData uri="http://schemas.microsoft.com/office/word/2010/wordprocessingShape">
                    <wps:wsp>
                      <wps:cNvCnPr/>
                      <wps:spPr>
                        <a:xfrm flipH="1">
                          <a:off x="0" y="0"/>
                          <a:ext cx="278130" cy="0"/>
                        </a:xfrm>
                        <a:prstGeom prst="straightConnector1">
                          <a:avLst/>
                        </a:prstGeom>
                        <a:ln w="508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C44E6" id="直線矢印コネクタ 10" o:spid="_x0000_s1026" type="#_x0000_t32" style="position:absolute;left:0;text-align:left;margin-left:93.75pt;margin-top:138.75pt;width:21.9pt;height:0;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" strokecolor="black [3213]" strokeweight="4pt">
                <v:stroke endarrow="open"/>
              </v:shape>
            </w:pict>
          </mc:Fallback>
        </mc:AlternateContent>
      </w:r>
      <w:r>
        <w:rPr>
          <w:rFonts w:hint="eastAsia"/>
          <w:noProof/>
        </w:rPr>
        <mc:AlternateContent>
          <mc:Choice Requires="wps">
            <w:drawing>
              <wp:anchor distT="0" distB="0" distL="114300" distR="114300" simplePos="0" relativeHeight="251676672" behindDoc="0" locked="0" layoutInCell="1" hidden="0" allowOverlap="1">
                <wp:simplePos x="0" y="0"/>
                <wp:positionH relativeFrom="column">
                  <wp:posOffset>513080</wp:posOffset>
                </wp:positionH>
                <wp:positionV relativeFrom="paragraph">
                  <wp:posOffset>1762125</wp:posOffset>
                </wp:positionV>
                <wp:extent cx="278130" cy="0"/>
                <wp:effectExtent l="635" t="111760" r="48260" b="125730"/>
                <wp:wrapNone/>
                <wp:docPr id="1060" name="直線矢印コネクタ 10"/>
                <wp:cNvGraphicFramePr/>
                <a:graphic xmlns:a="http://schemas.openxmlformats.org/drawingml/2006/main">
                  <a:graphicData uri="http://schemas.microsoft.com/office/word/2010/wordprocessingShape">
                    <wps:wsp>
                      <wps:cNvCnPr/>
                      <wps:spPr>
                        <a:xfrm flipH="1">
                          <a:off x="0" y="0"/>
                          <a:ext cx="278130" cy="0"/>
                        </a:xfrm>
                        <a:prstGeom prst="straightConnector1">
                          <a:avLst/>
                        </a:prstGeom>
                        <a:ln w="508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5C8BB7" id="直線矢印コネクタ 10" o:spid="_x0000_s1026" type="#_x0000_t32" style="position:absolute;left:0;text-align:left;margin-left:40.4pt;margin-top:138.75pt;width:21.9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" strokecolor="black [3213]" strokeweight="4pt">
                <v:stroke endarrow="open"/>
              </v:shape>
            </w:pict>
          </mc:Fallback>
        </mc:AlternateContent>
      </w:r>
      <w:r>
        <w:rPr>
          <w:rFonts w:hint="eastAsia"/>
          <w:noProof/>
        </w:rPr>
        <mc:AlternateContent>
          <mc:Choice Requires="wps">
            <w:drawing>
              <wp:anchor distT="0" distB="0" distL="114300" distR="114300" simplePos="0" relativeHeight="251675648" behindDoc="0" locked="0" layoutInCell="1" hidden="0" allowOverlap="1">
                <wp:simplePos x="0" y="0"/>
                <wp:positionH relativeFrom="column">
                  <wp:posOffset>791210</wp:posOffset>
                </wp:positionH>
                <wp:positionV relativeFrom="paragraph">
                  <wp:posOffset>1149985</wp:posOffset>
                </wp:positionV>
                <wp:extent cx="409575" cy="1743075"/>
                <wp:effectExtent l="19685" t="19685" r="29845" b="20320"/>
                <wp:wrapNone/>
                <wp:docPr id="1061" name="テキスト ボックス 7"/>
                <wp:cNvGraphicFramePr/>
                <a:graphic xmlns:a="http://schemas.openxmlformats.org/drawingml/2006/main">
                  <a:graphicData uri="http://schemas.microsoft.com/office/word/2010/wordprocessingShape">
                    <wps:wsp>
                      <wps:cNvSpPr txBox="1"/>
                      <wps:spPr>
                        <a:xfrm>
                          <a:off x="0" y="0"/>
                          <a:ext cx="409575" cy="17430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いじめ対応情報集約担当者</w:t>
                            </w:r>
                          </w:p>
                        </w:txbxContent>
                      </wps:txbx>
                      <wps:bodyPr rot="0" vertOverflow="overflow" horzOverflow="overflow" vert="eaVert" wrap="square" lIns="36000" tIns="36000" rIns="36000" bIns="36000" numCol="1" spcCol="0" rtlCol="0" fromWordArt="0" anchor="ctr" anchorCtr="0" forceAA="0" compatLnSpc="1"/>
                    </wps:wsp>
                  </a:graphicData>
                </a:graphic>
              </wp:anchor>
            </w:drawing>
          </mc:Choice>
          <mc:Fallback>
            <w:pict>
              <v:shape id="テキスト ボックス 7" o:spid="_x0000_s1042" type="#_x0000_t202" style="position:absolute;left:0;text-align:left;margin-left:62.3pt;margin-top:90.55pt;width:32.25pt;height:13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" fillcolor="white [3201]" strokeweight="3pt">
                <v:textbox style="layout-flow:vertical-ideographic" inset="1mm,1mm,1mm,1mm">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いじめ対応情報集約担当者</w:t>
                      </w:r>
                    </w:p>
                  </w:txbxContent>
                </v:textbox>
              </v:shape>
            </w:pict>
          </mc:Fallback>
        </mc:AlternateContent>
      </w:r>
      <w:r>
        <w:rPr>
          <w:rFonts w:hint="eastAsia"/>
          <w:noProof/>
        </w:rPr>
        <mc:AlternateContent>
          <mc:Choice Requires="wps">
            <w:drawing>
              <wp:anchor distT="0" distB="0" distL="114300" distR="114300" simplePos="0" relativeHeight="251648000" behindDoc="0" locked="0" layoutInCell="1" hidden="0" allowOverlap="1">
                <wp:simplePos x="0" y="0"/>
                <wp:positionH relativeFrom="column">
                  <wp:posOffset>734060</wp:posOffset>
                </wp:positionH>
                <wp:positionV relativeFrom="paragraph">
                  <wp:posOffset>3018155</wp:posOffset>
                </wp:positionV>
                <wp:extent cx="609600" cy="0"/>
                <wp:effectExtent l="19050" t="111760" r="1270" b="125730"/>
                <wp:wrapNone/>
                <wp:docPr id="1062" name="直線矢印コネクタ 11"/>
                <wp:cNvGraphicFramePr/>
                <a:graphic xmlns:a="http://schemas.openxmlformats.org/drawingml/2006/main">
                  <a:graphicData uri="http://schemas.microsoft.com/office/word/2010/wordprocessingShape">
                    <wps:wsp>
                      <wps:cNvCnPr/>
                      <wps:spPr>
                        <a:xfrm>
                          <a:off x="0" y="0"/>
                          <a:ext cx="609600" cy="0"/>
                        </a:xfrm>
                        <a:prstGeom prst="straightConnector1">
                          <a:avLst/>
                        </a:prstGeom>
                        <a:ln w="508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DDF901" id="直線矢印コネクタ 11" o:spid="_x0000_s1026" type="#_x0000_t32" style="position:absolute;left:0;text-align:left;margin-left:57.8pt;margin-top:237.65pt;width:48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" strokecolor="black [3213]" strokeweight="4pt">
                <v:stroke endarrow="open"/>
              </v:shape>
            </w:pict>
          </mc:Fallback>
        </mc:AlternateContent>
      </w:r>
      <w:r>
        <w:rPr>
          <w:rFonts w:hint="eastAsia"/>
          <w:noProof/>
        </w:rPr>
        <mc:AlternateContent>
          <mc:Choice Requires="wps">
            <w:drawing>
              <wp:anchor distT="0" distB="0" distL="114300" distR="114300" simplePos="0" relativeHeight="251643904" behindDoc="0" locked="0" layoutInCell="1" hidden="0" allowOverlap="1">
                <wp:simplePos x="0" y="0"/>
                <wp:positionH relativeFrom="column">
                  <wp:posOffset>144780</wp:posOffset>
                </wp:positionH>
                <wp:positionV relativeFrom="paragraph">
                  <wp:posOffset>1149985</wp:posOffset>
                </wp:positionV>
                <wp:extent cx="419100" cy="1933575"/>
                <wp:effectExtent l="19685" t="19685" r="29845" b="20320"/>
                <wp:wrapNone/>
                <wp:docPr id="1063" name="テキスト ボックス 7"/>
                <wp:cNvGraphicFramePr/>
                <a:graphic xmlns:a="http://schemas.openxmlformats.org/drawingml/2006/main">
                  <a:graphicData uri="http://schemas.microsoft.com/office/word/2010/wordprocessingShape">
                    <wps:wsp>
                      <wps:cNvSpPr txBox="1"/>
                      <wps:spPr>
                        <a:xfrm>
                          <a:off x="0" y="0"/>
                          <a:ext cx="419100" cy="1933575"/>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校長・教頭へ報告</w:t>
                            </w:r>
                          </w:p>
                        </w:txbxContent>
                      </wps:txbx>
                      <wps:bodyPr rot="0" vertOverflow="overflow" horzOverflow="overflow" vert="eaVert" wrap="square" lIns="36000" tIns="36000" rIns="36000" bIns="36000" numCol="1" spcCol="0" rtlCol="0" fromWordArt="0" anchor="ctr" anchorCtr="0" forceAA="0" compatLnSpc="1"/>
                    </wps:wsp>
                  </a:graphicData>
                </a:graphic>
              </wp:anchor>
            </w:drawing>
          </mc:Choice>
          <mc:Fallback>
            <w:pict>
              <v:shape id="_x0000_s1043" type="#_x0000_t202" style="position:absolute;left:0;text-align:left;margin-left:11.4pt;margin-top:90.55pt;width:33pt;height:152.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" fillcolor="white [3201]" strokeweight="3pt">
                <v:textbox style="layout-flow:vertical-ideographic" inset="1mm,1mm,1mm,1mm">
                  <w:txbxContent>
                    <w:p w:rsidR="00A31B46" w:rsidRDefault="00855045">
                      <w:pPr>
                        <w:spacing w:line="0" w:lineRule="atLeast"/>
                        <w:jc w:val="center"/>
                        <w:rPr>
                          <w:rFonts w:asciiTheme="majorEastAsia" w:eastAsiaTheme="majorEastAsia" w:hAnsiTheme="majorEastAsia"/>
                          <w:b/>
                        </w:rPr>
                      </w:pPr>
                      <w:r>
                        <w:rPr>
                          <w:rFonts w:asciiTheme="majorEastAsia" w:eastAsiaTheme="majorEastAsia" w:hAnsiTheme="majorEastAsia" w:hint="eastAsia"/>
                          <w:b/>
                        </w:rPr>
                        <w:t>校長・教頭へ報告</w:t>
                      </w:r>
                    </w:p>
                  </w:txbxContent>
                </v:textbox>
              </v:shape>
            </w:pict>
          </mc:Fallback>
        </mc:AlternateContent>
      </w:r>
    </w:p>
    <w:sectPr w:rsidR="00A31B46">
      <w:pgSz w:w="11906" w:h="16838"/>
      <w:pgMar w:top="1247" w:right="1077" w:bottom="1134" w:left="107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5045">
      <w:r>
        <w:separator/>
      </w:r>
    </w:p>
  </w:endnote>
  <w:endnote w:type="continuationSeparator" w:id="0">
    <w:p w:rsidR="00000000" w:rsidRDefault="0085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5045">
      <w:r>
        <w:separator/>
      </w:r>
    </w:p>
  </w:footnote>
  <w:footnote w:type="continuationSeparator" w:id="0">
    <w:p w:rsidR="00000000" w:rsidRDefault="00855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46"/>
    <w:rsid w:val="00855045"/>
    <w:rsid w:val="00A3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BBF5016-761A-454A-ADB9-3F631F5D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dc:creator>
  <cp:lastModifiedBy>Microsoft アカウント</cp:lastModifiedBy>
  <cp:revision>2</cp:revision>
  <cp:lastPrinted>2021-05-27T02:57:00Z</cp:lastPrinted>
  <dcterms:created xsi:type="dcterms:W3CDTF">2023-12-26T05:12:00Z</dcterms:created>
  <dcterms:modified xsi:type="dcterms:W3CDTF">2023-12-26T05:12:00Z</dcterms:modified>
</cp:coreProperties>
</file>