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D2" w:rsidRDefault="00D00DAC" w:rsidP="00722BD2">
      <w:pPr>
        <w:spacing w:line="240" w:lineRule="exact"/>
        <w:ind w:firstLineChars="3000" w:firstLine="7200"/>
      </w:pPr>
      <w:r>
        <w:rPr>
          <w:rFonts w:hint="eastAsia"/>
        </w:rPr>
        <w:t>令和２年</w:t>
      </w:r>
      <w:r w:rsidR="0043144B">
        <w:rPr>
          <w:rFonts w:hint="eastAsia"/>
        </w:rPr>
        <w:t>４</w:t>
      </w:r>
      <w:r>
        <w:rPr>
          <w:rFonts w:hint="eastAsia"/>
        </w:rPr>
        <w:t>月</w:t>
      </w:r>
      <w:r w:rsidR="003A53DE">
        <w:rPr>
          <w:rFonts w:hint="eastAsia"/>
        </w:rPr>
        <w:t>１３</w:t>
      </w:r>
      <w:r>
        <w:rPr>
          <w:rFonts w:hint="eastAsia"/>
        </w:rPr>
        <w:t>日</w:t>
      </w:r>
    </w:p>
    <w:p w:rsidR="00D00DAC" w:rsidRDefault="008A0A88" w:rsidP="00722BD2">
      <w:pPr>
        <w:spacing w:line="240" w:lineRule="exact"/>
        <w:ind w:firstLineChars="3000" w:firstLine="7200"/>
      </w:pPr>
      <w:r>
        <w:rPr>
          <w:rFonts w:hint="eastAsia"/>
        </w:rPr>
        <w:t xml:space="preserve">　</w:t>
      </w:r>
    </w:p>
    <w:p w:rsidR="00D00DAC" w:rsidRDefault="00D00DAC" w:rsidP="00722BD2">
      <w:pPr>
        <w:adjustRightInd/>
        <w:spacing w:line="240" w:lineRule="exact"/>
      </w:pPr>
      <w:r>
        <w:rPr>
          <w:rFonts w:hint="eastAsia"/>
        </w:rPr>
        <w:t xml:space="preserve">　保護者　様</w:t>
      </w:r>
    </w:p>
    <w:p w:rsidR="00722BD2" w:rsidRDefault="00722BD2" w:rsidP="00722BD2">
      <w:pPr>
        <w:adjustRightInd/>
        <w:spacing w:line="240" w:lineRule="exact"/>
        <w:rPr>
          <w:rFonts w:hint="eastAsia"/>
        </w:rPr>
      </w:pPr>
    </w:p>
    <w:p w:rsidR="00D00DAC" w:rsidRDefault="005D027E" w:rsidP="00722BD2">
      <w:pPr>
        <w:adjustRightInd/>
        <w:spacing w:line="240" w:lineRule="exact"/>
        <w:ind w:right="960" w:firstLineChars="2300" w:firstLine="5520"/>
        <w:rPr>
          <w:rFonts w:hAnsi="Times New Roman" w:cs="Times New Roman"/>
        </w:rPr>
      </w:pPr>
      <w:r>
        <w:rPr>
          <w:rFonts w:hint="eastAsia"/>
        </w:rPr>
        <w:t>多良木</w:t>
      </w:r>
      <w:r w:rsidR="007D1BA4">
        <w:rPr>
          <w:rFonts w:hint="eastAsia"/>
        </w:rPr>
        <w:t>町立</w:t>
      </w:r>
      <w:r>
        <w:rPr>
          <w:rFonts w:hint="eastAsia"/>
        </w:rPr>
        <w:t>多良木</w:t>
      </w:r>
      <w:r w:rsidR="00D00DAC">
        <w:rPr>
          <w:rFonts w:hint="eastAsia"/>
        </w:rPr>
        <w:t>中学校</w:t>
      </w:r>
    </w:p>
    <w:p w:rsidR="00D00DAC" w:rsidRDefault="00D00DAC" w:rsidP="00722BD2">
      <w:pPr>
        <w:adjustRightInd/>
        <w:spacing w:line="240" w:lineRule="exact"/>
        <w:ind w:right="960"/>
        <w:jc w:val="right"/>
        <w:rPr>
          <w:rFonts w:hAnsi="Times New Roman" w:cs="Times New Roman"/>
        </w:rPr>
      </w:pPr>
      <w:r>
        <w:rPr>
          <w:rFonts w:hint="eastAsia"/>
        </w:rPr>
        <w:t>校　長</w:t>
      </w:r>
      <w:r>
        <w:t xml:space="preserve">  </w:t>
      </w:r>
      <w:r w:rsidR="005D027E">
        <w:rPr>
          <w:rFonts w:hint="eastAsia"/>
        </w:rPr>
        <w:t>国武　靖士</w:t>
      </w:r>
      <w:r w:rsidR="007D1BA4">
        <w:rPr>
          <w:rFonts w:hint="eastAsia"/>
        </w:rPr>
        <w:t xml:space="preserve">　</w:t>
      </w:r>
      <w:r w:rsidR="008A0A88">
        <w:rPr>
          <w:rFonts w:hint="eastAsia"/>
        </w:rPr>
        <w:t xml:space="preserve">　　　</w:t>
      </w:r>
    </w:p>
    <w:p w:rsidR="00D00DAC" w:rsidRPr="009344DF" w:rsidRDefault="00D00DAC" w:rsidP="00722BD2">
      <w:pPr>
        <w:adjustRightInd/>
        <w:spacing w:line="240" w:lineRule="exact"/>
        <w:rPr>
          <w:rFonts w:hAnsi="Times New Roman" w:cs="Times New Roman"/>
        </w:rPr>
      </w:pPr>
    </w:p>
    <w:p w:rsidR="00D00DAC" w:rsidRPr="00342373" w:rsidRDefault="00D00DAC" w:rsidP="00722BD2">
      <w:pPr>
        <w:adjustRightInd/>
        <w:spacing w:line="240" w:lineRule="exact"/>
        <w:rPr>
          <w:rFonts w:hAnsi="Times New Roman" w:cs="Times New Roman"/>
        </w:rPr>
      </w:pPr>
      <w:r>
        <w:rPr>
          <w:rFonts w:hint="eastAsia"/>
        </w:rPr>
        <w:t xml:space="preserve">　　　臨時休業</w:t>
      </w:r>
      <w:r w:rsidR="00D211FC">
        <w:rPr>
          <w:rFonts w:hint="eastAsia"/>
        </w:rPr>
        <w:t>再開における家庭学習及びネット家庭学習について</w:t>
      </w:r>
      <w:r>
        <w:rPr>
          <w:rFonts w:hint="eastAsia"/>
        </w:rPr>
        <w:t>（</w:t>
      </w:r>
      <w:r w:rsidR="00722BD2">
        <w:rPr>
          <w:rFonts w:hint="eastAsia"/>
        </w:rPr>
        <w:t>お知らせ</w:t>
      </w:r>
      <w:r>
        <w:rPr>
          <w:rFonts w:hint="eastAsia"/>
        </w:rPr>
        <w:t>）</w:t>
      </w:r>
    </w:p>
    <w:p w:rsidR="00D00DAC" w:rsidRDefault="00D00DAC" w:rsidP="00722BD2">
      <w:pPr>
        <w:adjustRightInd/>
        <w:spacing w:line="240" w:lineRule="exact"/>
        <w:rPr>
          <w:rFonts w:hAnsi="Times New Roman" w:cs="Times New Roman"/>
        </w:rPr>
      </w:pPr>
      <w:r>
        <w:rPr>
          <w:rFonts w:hint="eastAsia"/>
        </w:rPr>
        <w:t xml:space="preserve">　春</w:t>
      </w:r>
      <w:r w:rsidR="00B60A70">
        <w:rPr>
          <w:rFonts w:hint="eastAsia"/>
        </w:rPr>
        <w:t>暖</w:t>
      </w:r>
      <w:r>
        <w:rPr>
          <w:rFonts w:hint="eastAsia"/>
        </w:rPr>
        <w:t>の候、皆様におかれましては、益々ご清祥のこととお喜び申し上げます。</w:t>
      </w:r>
    </w:p>
    <w:p w:rsidR="00D211FC" w:rsidRDefault="00D00DAC" w:rsidP="00722BD2">
      <w:pPr>
        <w:adjustRightInd/>
        <w:spacing w:line="240" w:lineRule="exact"/>
      </w:pPr>
      <w:r>
        <w:rPr>
          <w:rFonts w:hint="eastAsia"/>
        </w:rPr>
        <w:t xml:space="preserve">　さて</w:t>
      </w:r>
      <w:r w:rsidR="0038254E">
        <w:rPr>
          <w:rFonts w:hint="eastAsia"/>
        </w:rPr>
        <w:t>、</w:t>
      </w:r>
      <w:r w:rsidR="00D211FC">
        <w:rPr>
          <w:rFonts w:hint="eastAsia"/>
        </w:rPr>
        <w:t>臨時休業を再開したことにより、生徒たちの学習につい</w:t>
      </w:r>
      <w:r w:rsidR="009344DF">
        <w:rPr>
          <w:rFonts w:hint="eastAsia"/>
        </w:rPr>
        <w:t>て</w:t>
      </w:r>
      <w:r w:rsidR="00D211FC">
        <w:rPr>
          <w:rFonts w:hint="eastAsia"/>
        </w:rPr>
        <w:t>、学校より課題プリントを配付しております。ご家庭でも</w:t>
      </w:r>
      <w:r w:rsidR="009344DF">
        <w:rPr>
          <w:rFonts w:hint="eastAsia"/>
        </w:rPr>
        <w:t>ご</w:t>
      </w:r>
      <w:r w:rsidR="00D211FC">
        <w:rPr>
          <w:rFonts w:hint="eastAsia"/>
        </w:rPr>
        <w:t>確認</w:t>
      </w:r>
      <w:r w:rsidR="00377B2E">
        <w:rPr>
          <w:rFonts w:hint="eastAsia"/>
        </w:rPr>
        <w:t>を</w:t>
      </w:r>
      <w:r w:rsidR="00D211FC">
        <w:rPr>
          <w:rFonts w:hint="eastAsia"/>
        </w:rPr>
        <w:t>いただき、計画的に学習を進めるようご指導をお願いします。</w:t>
      </w:r>
    </w:p>
    <w:p w:rsidR="00722BD2" w:rsidRDefault="00D211FC" w:rsidP="00722BD2">
      <w:pPr>
        <w:adjustRightInd/>
        <w:spacing w:line="240" w:lineRule="exact"/>
        <w:ind w:firstLineChars="100" w:firstLine="240"/>
      </w:pPr>
      <w:r>
        <w:rPr>
          <w:rFonts w:hint="eastAsia"/>
        </w:rPr>
        <w:t>また、インターネットを利用した学習支援の教材が</w:t>
      </w:r>
      <w:r w:rsidR="00722BD2">
        <w:rPr>
          <w:rFonts w:hint="eastAsia"/>
        </w:rPr>
        <w:t>、下記の通り</w:t>
      </w:r>
      <w:r>
        <w:rPr>
          <w:rFonts w:hint="eastAsia"/>
        </w:rPr>
        <w:t>公開され</w:t>
      </w:r>
      <w:r w:rsidR="00722BD2">
        <w:rPr>
          <w:rFonts w:hint="eastAsia"/>
        </w:rPr>
        <w:t>ております。</w:t>
      </w:r>
    </w:p>
    <w:p w:rsidR="00D211FC" w:rsidRDefault="00722BD2" w:rsidP="00722BD2">
      <w:pPr>
        <w:adjustRightInd/>
        <w:spacing w:line="240" w:lineRule="exact"/>
        <w:ind w:firstLineChars="100" w:firstLine="240"/>
      </w:pPr>
      <w:r>
        <w:rPr>
          <w:rFonts w:hint="eastAsia"/>
        </w:rPr>
        <w:t>つきましては、下記の内容を</w:t>
      </w:r>
      <w:r w:rsidR="009344DF">
        <w:rPr>
          <w:rFonts w:hint="eastAsia"/>
        </w:rPr>
        <w:t>「多良木中学校ホームページ」に掲載しておりますので、通信機器で「多良木中学校ホームページ」から以下のサイトを開き、</w:t>
      </w:r>
      <w:r w:rsidR="00D211FC">
        <w:rPr>
          <w:rFonts w:hint="eastAsia"/>
        </w:rPr>
        <w:t>家庭学習の取組にご活用ください。</w:t>
      </w:r>
    </w:p>
    <w:p w:rsidR="002A6972" w:rsidRDefault="00D211FC" w:rsidP="00722BD2">
      <w:pPr>
        <w:adjustRightInd/>
        <w:spacing w:line="240" w:lineRule="exact"/>
        <w:ind w:firstLineChars="100" w:firstLine="240"/>
      </w:pPr>
      <w:r w:rsidRPr="00C4488C">
        <w:rPr>
          <w:rFonts w:hint="eastAsia"/>
        </w:rPr>
        <w:t>なお、通信機器を使用する際は、ご家庭のルールのもと使用するようご配慮ください。</w:t>
      </w:r>
    </w:p>
    <w:p w:rsidR="002A6972" w:rsidRPr="00C4488C" w:rsidRDefault="0017055C" w:rsidP="00722BD2">
      <w:pPr>
        <w:adjustRightInd/>
        <w:spacing w:line="240" w:lineRule="exact"/>
        <w:jc w:val="center"/>
      </w:pPr>
      <w:r w:rsidRPr="00C4488C">
        <w:rPr>
          <w:rFonts w:hint="eastAsia"/>
        </w:rPr>
        <w:t>記</w:t>
      </w:r>
    </w:p>
    <w:p w:rsidR="00D211FC" w:rsidRPr="00C4488C" w:rsidRDefault="00D211FC" w:rsidP="00722BD2">
      <w:pPr>
        <w:spacing w:line="240" w:lineRule="exact"/>
        <w:ind w:left="240" w:hangingChars="100" w:hanging="240"/>
      </w:pPr>
      <w:r w:rsidRPr="00C4488C">
        <w:rPr>
          <w:rFonts w:hAnsiTheme="minorHAnsi" w:cstheme="minorBidi" w:hint="eastAsia"/>
          <w:color w:val="auto"/>
          <w:kern w:val="2"/>
        </w:rPr>
        <w:t>１　明治図書より、家庭用のパソコンやスマートフォンなどで手軽に知識事項を一問一答形式で学習できる「ｗｅｂアプリケーション『整理と対策学習アプリ』」が公開されました。使用期限は２０２０年</w:t>
      </w:r>
      <w:r w:rsidR="00C4488C" w:rsidRPr="00C4488C">
        <w:rPr>
          <w:rFonts w:hAnsiTheme="minorHAnsi" w:cstheme="minorBidi" w:hint="eastAsia"/>
          <w:color w:val="auto"/>
          <w:kern w:val="2"/>
        </w:rPr>
        <w:t>５</w:t>
      </w:r>
      <w:r w:rsidRPr="00C4488C">
        <w:rPr>
          <w:rFonts w:hAnsiTheme="minorHAnsi" w:cstheme="minorBidi" w:hint="eastAsia"/>
          <w:color w:val="auto"/>
          <w:kern w:val="2"/>
        </w:rPr>
        <w:t>月</w:t>
      </w:r>
      <w:r w:rsidR="00C4488C" w:rsidRPr="00C4488C">
        <w:rPr>
          <w:rFonts w:hAnsiTheme="minorHAnsi" w:cstheme="minorBidi" w:hint="eastAsia"/>
          <w:color w:val="auto"/>
          <w:kern w:val="2"/>
        </w:rPr>
        <w:t>６日</w:t>
      </w:r>
      <w:r w:rsidRPr="00C4488C">
        <w:rPr>
          <w:rFonts w:hAnsiTheme="minorHAnsi" w:cstheme="minorBidi" w:hint="eastAsia"/>
          <w:color w:val="auto"/>
          <w:kern w:val="2"/>
        </w:rPr>
        <w:t>までとなっています。アプリだけでなく、他の教材も公開されています。</w:t>
      </w:r>
    </w:p>
    <w:p w:rsidR="00C4488C" w:rsidRPr="00C4488C" w:rsidRDefault="00C4488C" w:rsidP="00722BD2">
      <w:pPr>
        <w:pStyle w:val="ad"/>
        <w:widowControl/>
        <w:numPr>
          <w:ilvl w:val="0"/>
          <w:numId w:val="1"/>
        </w:numPr>
        <w:adjustRightInd/>
        <w:spacing w:after="150" w:line="240" w:lineRule="exact"/>
        <w:ind w:leftChars="0"/>
        <w:jc w:val="left"/>
        <w:textAlignment w:val="auto"/>
        <w:rPr>
          <w:rFonts w:hAnsi="ＭＳ Ｐゴシック" w:cs="ＭＳ Ｐゴシック"/>
          <w:color w:val="auto"/>
        </w:rPr>
      </w:pPr>
      <w:r w:rsidRPr="00C4488C">
        <w:rPr>
          <w:rFonts w:hAnsi="ＭＳ Ｐゴシック" w:cs="ＭＳ Ｐゴシック"/>
          <w:color w:val="auto"/>
        </w:rPr>
        <w:t>「明治図書ＯＮＬＩＮＥ」</w:t>
      </w:r>
    </w:p>
    <w:p w:rsidR="00C4488C" w:rsidRPr="00C4488C" w:rsidRDefault="00CF7F6D" w:rsidP="00722BD2">
      <w:pPr>
        <w:widowControl/>
        <w:adjustRightInd/>
        <w:spacing w:after="150" w:line="240" w:lineRule="exact"/>
        <w:ind w:leftChars="100" w:left="240" w:firstLineChars="100" w:firstLine="240"/>
        <w:jc w:val="left"/>
        <w:textAlignment w:val="auto"/>
        <w:rPr>
          <w:rFonts w:hAnsi="ＭＳ Ｐゴシック" w:cs="ＭＳ Ｐゴシック"/>
          <w:color w:val="auto"/>
        </w:rPr>
      </w:pPr>
      <w:hyperlink r:id="rId7" w:history="1">
        <w:r w:rsidR="00C4488C" w:rsidRPr="00C4488C">
          <w:rPr>
            <w:rStyle w:val="a3"/>
            <w:rFonts w:hAnsi="ＭＳ Ｐゴシック" w:cs="ＭＳ Ｐゴシック"/>
          </w:rPr>
          <w:t>https://www.meijitosho.co.jp/</w:t>
        </w:r>
      </w:hyperlink>
    </w:p>
    <w:p w:rsidR="00C4488C" w:rsidRPr="00C4488C" w:rsidRDefault="00C4488C" w:rsidP="00722BD2">
      <w:pPr>
        <w:widowControl/>
        <w:adjustRightInd/>
        <w:spacing w:after="150" w:line="240" w:lineRule="exact"/>
        <w:ind w:leftChars="100" w:left="240" w:firstLineChars="100" w:firstLine="240"/>
        <w:jc w:val="left"/>
        <w:textAlignment w:val="auto"/>
        <w:rPr>
          <w:rFonts w:hAnsi="ＭＳ Ｐゴシック" w:cs="ＭＳ Ｐゴシック"/>
          <w:color w:val="auto"/>
        </w:rPr>
      </w:pPr>
      <w:r w:rsidRPr="00C4488C">
        <w:rPr>
          <w:rFonts w:hAnsi="ＭＳ Ｐゴシック" w:cs="ＭＳ Ｐゴシック"/>
          <w:color w:val="auto"/>
        </w:rPr>
        <w:t>→</w:t>
      </w:r>
      <w:r w:rsidRPr="00C4488C">
        <w:rPr>
          <w:rFonts w:hAnsi="ＭＳ Ｐゴシック" w:cs="ＭＳ Ｐゴシック"/>
          <w:color w:val="auto"/>
        </w:rPr>
        <w:t>「学校用学習教材」</w:t>
      </w:r>
    </w:p>
    <w:p w:rsidR="00C4488C" w:rsidRPr="00C4488C" w:rsidRDefault="00CF7F6D" w:rsidP="00722BD2">
      <w:pPr>
        <w:widowControl/>
        <w:adjustRightInd/>
        <w:spacing w:after="150" w:line="240" w:lineRule="exact"/>
        <w:ind w:leftChars="100" w:left="240" w:firstLineChars="100" w:firstLine="240"/>
        <w:jc w:val="left"/>
        <w:textAlignment w:val="auto"/>
        <w:rPr>
          <w:rFonts w:hAnsi="ＭＳ Ｐゴシック" w:cs="ＭＳ Ｐゴシック"/>
          <w:color w:val="auto"/>
        </w:rPr>
      </w:pPr>
      <w:hyperlink r:id="rId8" w:history="1">
        <w:r w:rsidR="00C4488C" w:rsidRPr="00C4488C">
          <w:rPr>
            <w:rStyle w:val="a3"/>
            <w:rFonts w:hAnsi="ＭＳ Ｐゴシック" w:cs="ＭＳ Ｐゴシック"/>
          </w:rPr>
          <w:t>https://www.meijitosho.co.jp/gakusan/</w:t>
        </w:r>
      </w:hyperlink>
    </w:p>
    <w:p w:rsidR="00C4488C" w:rsidRPr="00C4488C" w:rsidRDefault="00C4488C" w:rsidP="00722BD2">
      <w:pPr>
        <w:widowControl/>
        <w:adjustRightInd/>
        <w:spacing w:after="150" w:line="240" w:lineRule="exact"/>
        <w:ind w:leftChars="100" w:left="240" w:firstLineChars="100" w:firstLine="240"/>
        <w:jc w:val="left"/>
        <w:textAlignment w:val="auto"/>
        <w:rPr>
          <w:rFonts w:hAnsi="ＭＳ Ｐゴシック" w:cs="ＭＳ Ｐゴシック"/>
          <w:color w:val="auto"/>
        </w:rPr>
      </w:pPr>
      <w:r w:rsidRPr="00C4488C">
        <w:rPr>
          <w:rFonts w:hAnsi="ＭＳ Ｐゴシック" w:cs="ＭＳ Ｐゴシック"/>
          <w:color w:val="auto"/>
        </w:rPr>
        <w:t>→</w:t>
      </w:r>
      <w:r w:rsidRPr="00C4488C">
        <w:rPr>
          <w:rFonts w:hAnsi="ＭＳ Ｐゴシック" w:cs="ＭＳ Ｐゴシック"/>
          <w:color w:val="auto"/>
          <w:sz w:val="22"/>
          <w:szCs w:val="22"/>
        </w:rPr>
        <w:t>「整理と対策」学習者用コンテンツ【スマートフォン・パソコンでの一問一答問題】</w:t>
      </w:r>
    </w:p>
    <w:p w:rsidR="00C4488C" w:rsidRPr="00C4488C" w:rsidRDefault="00CF7F6D" w:rsidP="00722BD2">
      <w:pPr>
        <w:widowControl/>
        <w:adjustRightInd/>
        <w:spacing w:after="150" w:line="240" w:lineRule="exact"/>
        <w:ind w:leftChars="100" w:left="240" w:firstLineChars="100" w:firstLine="240"/>
        <w:jc w:val="left"/>
        <w:textAlignment w:val="auto"/>
        <w:rPr>
          <w:rFonts w:hAnsi="ＭＳ Ｐゴシック" w:cs="ＭＳ Ｐゴシック"/>
          <w:color w:val="auto"/>
        </w:rPr>
      </w:pPr>
      <w:hyperlink r:id="rId9" w:history="1">
        <w:r w:rsidR="00C4488C" w:rsidRPr="00C4488C">
          <w:rPr>
            <w:rStyle w:val="a3"/>
            <w:rFonts w:hAnsi="ＭＳ Ｐゴシック" w:cs="ＭＳ Ｐゴシック"/>
          </w:rPr>
          <w:t>https://www.meijitosho.co.jp/gakusan/support/info.html?id=20160905</w:t>
        </w:r>
      </w:hyperlink>
    </w:p>
    <w:p w:rsidR="00C4488C" w:rsidRPr="00C4488C" w:rsidRDefault="00C4488C" w:rsidP="00722BD2">
      <w:pPr>
        <w:widowControl/>
        <w:adjustRightInd/>
        <w:spacing w:after="150" w:line="240" w:lineRule="exact"/>
        <w:ind w:left="840" w:hangingChars="350" w:hanging="840"/>
        <w:jc w:val="left"/>
        <w:textAlignment w:val="auto"/>
        <w:rPr>
          <w:rFonts w:hAnsi="ＭＳ Ｐゴシック" w:cs="ＭＳ Ｐゴシック"/>
          <w:color w:val="auto"/>
        </w:rPr>
      </w:pPr>
      <w:r w:rsidRPr="00C4488C">
        <w:rPr>
          <w:rFonts w:hAnsi="ＭＳ Ｐゴシック" w:cs="ＭＳ Ｐゴシック"/>
          <w:color w:val="auto"/>
        </w:rPr>
        <w:t> </w:t>
      </w:r>
      <w:r w:rsidRPr="00C4488C">
        <w:rPr>
          <w:rFonts w:hAnsi="ＭＳ Ｐゴシック" w:cs="ＭＳ Ｐゴシック" w:hint="eastAsia"/>
          <w:color w:val="auto"/>
        </w:rPr>
        <w:t xml:space="preserve">　　</w:t>
      </w:r>
      <w:r w:rsidRPr="00C4488C">
        <w:rPr>
          <w:rFonts w:hAnsi="ＭＳ Ｐゴシック" w:cs="ＭＳ Ｐゴシック"/>
          <w:color w:val="auto"/>
        </w:rPr>
        <w:t>→</w:t>
      </w:r>
      <w:r w:rsidRPr="00C4488C">
        <w:rPr>
          <w:rFonts w:hAnsi="ＭＳ Ｐゴシック" w:cs="ＭＳ Ｐゴシック"/>
          <w:color w:val="auto"/>
        </w:rPr>
        <w:t>「整理と対策アプリ」</w:t>
      </w:r>
      <w:r w:rsidRPr="00C4488C">
        <w:rPr>
          <w:rFonts w:hAnsi="ＭＳ Ｐゴシック" w:cs="ＭＳ Ｐゴシック"/>
          <w:color w:val="auto"/>
        </w:rPr>
        <w:t>→</w:t>
      </w:r>
      <w:r w:rsidRPr="00C4488C">
        <w:rPr>
          <w:rFonts w:hAnsi="ＭＳ Ｐゴシック" w:cs="ＭＳ Ｐゴシック"/>
          <w:color w:val="auto"/>
        </w:rPr>
        <w:t>「学習する教科を選ぶ」</w:t>
      </w:r>
      <w:r w:rsidRPr="00C4488C">
        <w:rPr>
          <w:rFonts w:hAnsi="ＭＳ Ｐゴシック" w:cs="ＭＳ Ｐゴシック"/>
          <w:color w:val="auto"/>
        </w:rPr>
        <w:t>→</w:t>
      </w:r>
      <w:r w:rsidRPr="00C4488C">
        <w:rPr>
          <w:rFonts w:hAnsi="ＭＳ Ｐゴシック" w:cs="ＭＳ Ｐゴシック"/>
          <w:color w:val="auto"/>
        </w:rPr>
        <w:t>教科を選択する</w:t>
      </w:r>
      <w:r w:rsidRPr="00C4488C">
        <w:rPr>
          <w:rFonts w:hAnsi="ＭＳ Ｐゴシック" w:cs="ＭＳ Ｐゴシック"/>
          <w:color w:val="auto"/>
        </w:rPr>
        <w:t>→</w:t>
      </w:r>
      <w:r w:rsidRPr="00C4488C">
        <w:rPr>
          <w:rFonts w:hAnsi="ＭＳ Ｐゴシック" w:cs="ＭＳ Ｐゴシック"/>
          <w:color w:val="auto"/>
        </w:rPr>
        <w:t>「本誌の項目別に選ぶ」</w:t>
      </w:r>
    </w:p>
    <w:p w:rsidR="00D211FC" w:rsidRPr="00D211FC" w:rsidRDefault="00D211FC" w:rsidP="00722BD2">
      <w:pPr>
        <w:widowControl/>
        <w:adjustRightInd/>
        <w:spacing w:after="150" w:line="240" w:lineRule="exact"/>
        <w:ind w:left="240" w:hangingChars="100" w:hanging="240"/>
        <w:jc w:val="left"/>
        <w:textAlignment w:val="auto"/>
        <w:rPr>
          <w:rFonts w:hAnsi="Helvetica" w:cs="Helvetica"/>
          <w:color w:val="333333"/>
        </w:rPr>
      </w:pPr>
      <w:r w:rsidRPr="00D211FC">
        <w:rPr>
          <w:rFonts w:hAnsi="Helvetica" w:cs="Helvetica" w:hint="eastAsia"/>
          <w:color w:val="333333"/>
        </w:rPr>
        <w:t>２　熊本県教育庁教育指導局義務教育課より、家庭学習の工夫に当たって、県立教育センターＨＰ内の特設ページ「臨時休校中の家庭学習支援」において、ドリル集や英語の音声集、各種コンテンツ等が掲載されましたのでご紹介します。</w:t>
      </w:r>
    </w:p>
    <w:p w:rsidR="00D211FC" w:rsidRPr="00C4488C" w:rsidRDefault="00D211FC" w:rsidP="00722BD2">
      <w:pPr>
        <w:pStyle w:val="ad"/>
        <w:widowControl/>
        <w:numPr>
          <w:ilvl w:val="0"/>
          <w:numId w:val="1"/>
        </w:numPr>
        <w:adjustRightInd/>
        <w:spacing w:after="150" w:line="240" w:lineRule="exact"/>
        <w:ind w:leftChars="0"/>
        <w:jc w:val="left"/>
        <w:textAlignment w:val="auto"/>
        <w:rPr>
          <w:rFonts w:hAnsi="Helvetica" w:cs="Helvetica"/>
          <w:color w:val="333333"/>
        </w:rPr>
      </w:pPr>
      <w:r w:rsidRPr="00C4488C">
        <w:rPr>
          <w:rFonts w:hAnsi="Helvetica" w:cs="Helvetica" w:hint="eastAsia"/>
          <w:color w:val="333333"/>
        </w:rPr>
        <w:t>特設ページ「臨時休校中の家庭学習支援」</w:t>
      </w:r>
    </w:p>
    <w:p w:rsidR="00D211FC" w:rsidRPr="00D211FC" w:rsidRDefault="00D211FC" w:rsidP="00722BD2">
      <w:pPr>
        <w:widowControl/>
        <w:adjustRightInd/>
        <w:spacing w:after="150" w:line="240" w:lineRule="exact"/>
        <w:ind w:left="240" w:hangingChars="100" w:hanging="240"/>
        <w:jc w:val="left"/>
        <w:textAlignment w:val="auto"/>
        <w:rPr>
          <w:rFonts w:hAnsi="Helvetica" w:cs="Helvetica"/>
          <w:color w:val="333333"/>
        </w:rPr>
      </w:pPr>
      <w:r w:rsidRPr="00D211FC">
        <w:rPr>
          <w:rFonts w:hAnsi="Helvetica" w:cs="Helvetica" w:hint="eastAsia"/>
          <w:color w:val="333333"/>
        </w:rPr>
        <w:t xml:space="preserve">　</w:t>
      </w:r>
      <w:r w:rsidR="00C4488C">
        <w:rPr>
          <w:rFonts w:hAnsi="Helvetica" w:cs="Helvetica" w:hint="eastAsia"/>
          <w:color w:val="333333"/>
        </w:rPr>
        <w:t xml:space="preserve">　　</w:t>
      </w:r>
      <w:hyperlink r:id="rId10" w:history="1">
        <w:r w:rsidR="00C4488C" w:rsidRPr="00DD7209">
          <w:rPr>
            <w:rStyle w:val="a3"/>
            <w:rFonts w:hAnsi="Helvetica" w:cs="Helvetica" w:hint="eastAsia"/>
          </w:rPr>
          <w:t>https://www.higo.ed.jp/center/gakushu-link</w:t>
        </w:r>
      </w:hyperlink>
    </w:p>
    <w:p w:rsidR="00D211FC" w:rsidRPr="00D211FC" w:rsidRDefault="00D211FC" w:rsidP="00722BD2">
      <w:pPr>
        <w:widowControl/>
        <w:adjustRightInd/>
        <w:spacing w:after="150" w:line="240" w:lineRule="exact"/>
        <w:ind w:left="240" w:hangingChars="100" w:hanging="240"/>
        <w:jc w:val="left"/>
        <w:textAlignment w:val="auto"/>
        <w:rPr>
          <w:rFonts w:hAnsi="Helvetica" w:cs="Helvetica"/>
          <w:color w:val="333333"/>
        </w:rPr>
      </w:pPr>
      <w:r w:rsidRPr="00D211FC">
        <w:rPr>
          <w:rFonts w:hAnsi="Helvetica" w:cs="Helvetica" w:hint="eastAsia"/>
          <w:color w:val="333333"/>
        </w:rPr>
        <w:t>３　文部科学省において、新型コロナウイルス感染症対策のための臨時休業期間における児童生徒の学習の支援方策の一つとして、</w:t>
      </w:r>
      <w:r w:rsidRPr="00D211FC">
        <w:rPr>
          <w:rFonts w:hAnsi="Helvetica" w:cs="Helvetica" w:hint="eastAsia"/>
          <w:color w:val="333333"/>
        </w:rPr>
        <w:t> </w:t>
      </w:r>
      <w:r w:rsidRPr="00D211FC">
        <w:rPr>
          <w:rFonts w:hAnsi="Helvetica" w:cs="Helvetica" w:hint="eastAsia"/>
          <w:color w:val="333333"/>
        </w:rPr>
        <w:t>公的機関等が作成した、児童生徒及び保護者等が自宅等で活用できる教材や動画等を紹介する「学習支援コンテンツポータルサイト(通称「子どもの学び応援サイト」)」が開設されましたのでご紹介します。</w:t>
      </w:r>
    </w:p>
    <w:p w:rsidR="00D211FC" w:rsidRPr="00D211FC" w:rsidRDefault="00D211FC" w:rsidP="00722BD2">
      <w:pPr>
        <w:widowControl/>
        <w:adjustRightInd/>
        <w:spacing w:after="150" w:line="240" w:lineRule="exact"/>
        <w:jc w:val="left"/>
        <w:textAlignment w:val="auto"/>
        <w:rPr>
          <w:rFonts w:hAnsi="Helvetica" w:cs="Helvetica"/>
          <w:color w:val="333333"/>
        </w:rPr>
      </w:pPr>
      <w:r w:rsidRPr="00D211FC">
        <w:rPr>
          <w:rFonts w:hAnsi="Helvetica" w:cs="Helvetica" w:hint="eastAsia"/>
          <w:color w:val="333333"/>
        </w:rPr>
        <w:t> </w:t>
      </w:r>
      <w:r w:rsidR="00C4488C">
        <w:rPr>
          <w:rFonts w:hAnsi="Helvetica" w:cs="Helvetica" w:hint="eastAsia"/>
          <w:color w:val="333333"/>
        </w:rPr>
        <w:t xml:space="preserve">　</w:t>
      </w:r>
      <w:r w:rsidRPr="00D211FC">
        <w:rPr>
          <w:rFonts w:hAnsi="Helvetica" w:cs="Helvetica" w:hint="eastAsia"/>
          <w:color w:val="333333"/>
        </w:rPr>
        <w:t>【文部科学省HP】</w:t>
      </w:r>
      <w:r w:rsidRPr="00D211FC">
        <w:rPr>
          <w:rFonts w:hAnsi="Helvetica" w:cs="Helvetica" w:hint="eastAsia"/>
          <w:color w:val="333333"/>
        </w:rPr>
        <w:br/>
      </w:r>
      <w:r w:rsidRPr="00D211FC">
        <w:rPr>
          <w:rFonts w:hAnsi="Helvetica" w:cs="Helvetica" w:hint="eastAsia"/>
          <w:color w:val="333333"/>
        </w:rPr>
        <w:t> </w:t>
      </w:r>
      <w:r w:rsidR="00C4488C">
        <w:rPr>
          <w:rFonts w:hAnsi="Helvetica" w:cs="Helvetica" w:hint="eastAsia"/>
          <w:color w:val="333333"/>
        </w:rPr>
        <w:t xml:space="preserve">　</w:t>
      </w:r>
      <w:r w:rsidRPr="00D211FC">
        <w:rPr>
          <w:rFonts w:hAnsi="Helvetica" w:cs="Helvetica" w:hint="eastAsia"/>
          <w:color w:val="333333"/>
        </w:rPr>
        <w:t>「学習支援コンテンツポータルサイト(通称「子どもの学び応援サイト」)」</w:t>
      </w:r>
    </w:p>
    <w:p w:rsidR="00D211FC" w:rsidRDefault="00CF7F6D" w:rsidP="00722BD2">
      <w:pPr>
        <w:adjustRightInd/>
        <w:spacing w:line="240" w:lineRule="exact"/>
        <w:ind w:firstLineChars="300" w:firstLine="720"/>
        <w:textAlignment w:val="auto"/>
        <w:rPr>
          <w:rFonts w:hAnsi="Helvetica" w:cs="Helvetica"/>
          <w:color w:val="0563C1" w:themeColor="hyperlink"/>
          <w:kern w:val="2"/>
          <w:u w:val="single"/>
        </w:rPr>
      </w:pPr>
      <w:hyperlink r:id="rId11" w:history="1">
        <w:r w:rsidR="00C4488C" w:rsidRPr="00DD7209">
          <w:rPr>
            <w:rStyle w:val="a3"/>
            <w:rFonts w:hAnsi="Helvetica" w:cs="Helvetica"/>
            <w:kern w:val="2"/>
          </w:rPr>
          <w:t>https://www.mext.go.jp/a_menu/ikusei/gakusyushien/index_00001.htm</w:t>
        </w:r>
      </w:hyperlink>
    </w:p>
    <w:p w:rsidR="00377B2E" w:rsidRPr="00377B2E" w:rsidRDefault="00377B2E" w:rsidP="00722BD2">
      <w:pPr>
        <w:adjustRightInd/>
        <w:spacing w:line="240" w:lineRule="exact"/>
        <w:ind w:left="240" w:hangingChars="100" w:hanging="240"/>
        <w:textAlignment w:val="auto"/>
        <w:rPr>
          <w:rFonts w:hAnsiTheme="minorHAnsi" w:cstheme="minorBidi"/>
          <w:color w:val="auto"/>
          <w:kern w:val="2"/>
        </w:rPr>
      </w:pPr>
      <w:r>
        <w:rPr>
          <w:rFonts w:hAnsiTheme="minorHAnsi" w:cstheme="minorBidi" w:hint="eastAsia"/>
          <w:color w:val="auto"/>
          <w:kern w:val="2"/>
        </w:rPr>
        <w:t>４</w:t>
      </w:r>
      <w:r w:rsidRPr="00377B2E">
        <w:rPr>
          <w:rFonts w:hAnsiTheme="minorHAnsi" w:cstheme="minorBidi" w:hint="eastAsia"/>
          <w:color w:val="auto"/>
          <w:kern w:val="2"/>
        </w:rPr>
        <w:t xml:space="preserve">　</w:t>
      </w:r>
      <w:r>
        <w:rPr>
          <w:rFonts w:hAnsiTheme="minorHAnsi" w:cstheme="minorBidi" w:hint="eastAsia"/>
          <w:color w:val="auto"/>
          <w:kern w:val="2"/>
        </w:rPr>
        <w:t>その他に、「ベネッセ」「学研」などのサイトに、「春の総復習ドリル」の無料配付等がございますのでご利用ください。</w:t>
      </w:r>
    </w:p>
    <w:p w:rsidR="00377B2E" w:rsidRPr="00D211FC" w:rsidRDefault="00E253F5" w:rsidP="00C4488C">
      <w:pPr>
        <w:adjustRightInd/>
        <w:spacing w:line="280" w:lineRule="exact"/>
        <w:ind w:firstLineChars="300" w:firstLine="720"/>
        <w:textAlignment w:val="auto"/>
        <w:rPr>
          <w:rFonts w:hAnsiTheme="minorHAnsi" w:cstheme="minorBidi"/>
          <w:color w:val="auto"/>
          <w:kern w:val="2"/>
        </w:rPr>
      </w:pPr>
      <w:r w:rsidRPr="00C4488C">
        <w:rPr>
          <w:noProof/>
        </w:rPr>
        <mc:AlternateContent>
          <mc:Choice Requires="wps">
            <w:drawing>
              <wp:anchor distT="0" distB="0" distL="114300" distR="114300" simplePos="0" relativeHeight="251659264" behindDoc="0" locked="0" layoutInCell="1" allowOverlap="1" wp14:anchorId="0361741A" wp14:editId="4CAFB7FA">
                <wp:simplePos x="0" y="0"/>
                <wp:positionH relativeFrom="margin">
                  <wp:align>right</wp:align>
                </wp:positionH>
                <wp:positionV relativeFrom="paragraph">
                  <wp:posOffset>48895</wp:posOffset>
                </wp:positionV>
                <wp:extent cx="196215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962150" cy="1028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B75A1" w:rsidRDefault="002B75A1" w:rsidP="002B75A1">
                            <w:pPr>
                              <w:spacing w:line="360" w:lineRule="exact"/>
                              <w:jc w:val="left"/>
                            </w:pPr>
                            <w:r>
                              <w:rPr>
                                <w:rFonts w:hint="eastAsia"/>
                              </w:rPr>
                              <w:t>【</w:t>
                            </w:r>
                            <w:r>
                              <w:t>お問い合わせ】</w:t>
                            </w:r>
                          </w:p>
                          <w:p w:rsidR="002B75A1" w:rsidRDefault="005D027E" w:rsidP="005D027E">
                            <w:pPr>
                              <w:spacing w:line="360" w:lineRule="exact"/>
                              <w:jc w:val="left"/>
                            </w:pPr>
                            <w:r>
                              <w:rPr>
                                <w:rFonts w:hint="eastAsia"/>
                              </w:rPr>
                              <w:t>多良木</w:t>
                            </w:r>
                            <w:r w:rsidR="002B75A1">
                              <w:rPr>
                                <w:rFonts w:hint="eastAsia"/>
                              </w:rPr>
                              <w:t>町立</w:t>
                            </w:r>
                            <w:r>
                              <w:rPr>
                                <w:rFonts w:hint="eastAsia"/>
                              </w:rPr>
                              <w:t>多良木</w:t>
                            </w:r>
                            <w:r w:rsidR="002B75A1">
                              <w:t>中学校</w:t>
                            </w:r>
                          </w:p>
                          <w:p w:rsidR="002B75A1" w:rsidRDefault="002B75A1" w:rsidP="002B75A1">
                            <w:pPr>
                              <w:spacing w:line="360" w:lineRule="exact"/>
                              <w:ind w:firstLineChars="200" w:firstLine="480"/>
                              <w:jc w:val="left"/>
                            </w:pPr>
                            <w:r>
                              <w:rPr>
                                <w:rFonts w:hint="eastAsia"/>
                              </w:rPr>
                              <w:t>教頭</w:t>
                            </w:r>
                            <w:r>
                              <w:t xml:space="preserve">　</w:t>
                            </w:r>
                            <w:r w:rsidR="005D027E">
                              <w:rPr>
                                <w:rFonts w:hint="eastAsia"/>
                              </w:rPr>
                              <w:t>橋本</w:t>
                            </w:r>
                            <w:r w:rsidR="005D027E">
                              <w:t xml:space="preserve">　卓也</w:t>
                            </w:r>
                          </w:p>
                          <w:p w:rsidR="002B75A1" w:rsidRPr="002B75A1" w:rsidRDefault="002B75A1" w:rsidP="002B75A1">
                            <w:pPr>
                              <w:spacing w:line="360" w:lineRule="exact"/>
                              <w:ind w:firstLineChars="200" w:firstLine="480"/>
                              <w:jc w:val="left"/>
                            </w:pPr>
                            <w:r>
                              <w:rPr>
                                <w:rFonts w:hint="eastAsia"/>
                              </w:rPr>
                              <w:t>TEL</w:t>
                            </w:r>
                            <w:r>
                              <w:t>：</w:t>
                            </w:r>
                            <w:r w:rsidR="005D027E">
                              <w:rPr>
                                <w:rFonts w:hint="eastAsia"/>
                              </w:rPr>
                              <w:t>42</w:t>
                            </w:r>
                            <w:r>
                              <w:rPr>
                                <w:rFonts w:hint="eastAsia"/>
                              </w:rPr>
                              <w:t>-</w:t>
                            </w:r>
                            <w:r w:rsidR="005D027E">
                              <w:rPr>
                                <w:rFonts w:hint="eastAsia"/>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1741A" id="正方形/長方形 1" o:spid="_x0000_s1026" style="position:absolute;left:0;text-align:left;margin-left:103.3pt;margin-top:3.85pt;width:154.5pt;height: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" fillcolor="white [3201]" strokecolor="black [3200]" strokeweight=".5pt">
                <v:textbox>
                  <w:txbxContent>
                    <w:p w:rsidR="002B75A1" w:rsidRDefault="002B75A1" w:rsidP="002B75A1">
                      <w:pPr>
                        <w:spacing w:line="360" w:lineRule="exact"/>
                        <w:jc w:val="left"/>
                      </w:pPr>
                      <w:r>
                        <w:rPr>
                          <w:rFonts w:hint="eastAsia"/>
                        </w:rPr>
                        <w:t>【</w:t>
                      </w:r>
                      <w:r>
                        <w:t>お問い合わせ】</w:t>
                      </w:r>
                    </w:p>
                    <w:p w:rsidR="002B75A1" w:rsidRDefault="005D027E" w:rsidP="005D027E">
                      <w:pPr>
                        <w:spacing w:line="360" w:lineRule="exact"/>
                        <w:jc w:val="left"/>
                      </w:pPr>
                      <w:r>
                        <w:rPr>
                          <w:rFonts w:hint="eastAsia"/>
                        </w:rPr>
                        <w:t>多良木</w:t>
                      </w:r>
                      <w:r w:rsidR="002B75A1">
                        <w:rPr>
                          <w:rFonts w:hint="eastAsia"/>
                        </w:rPr>
                        <w:t>町立</w:t>
                      </w:r>
                      <w:r>
                        <w:rPr>
                          <w:rFonts w:hint="eastAsia"/>
                        </w:rPr>
                        <w:t>多良木</w:t>
                      </w:r>
                      <w:r w:rsidR="002B75A1">
                        <w:t>中学校</w:t>
                      </w:r>
                    </w:p>
                    <w:p w:rsidR="002B75A1" w:rsidRDefault="002B75A1" w:rsidP="002B75A1">
                      <w:pPr>
                        <w:spacing w:line="360" w:lineRule="exact"/>
                        <w:ind w:firstLineChars="200" w:firstLine="480"/>
                        <w:jc w:val="left"/>
                      </w:pPr>
                      <w:r>
                        <w:rPr>
                          <w:rFonts w:hint="eastAsia"/>
                        </w:rPr>
                        <w:t>教頭</w:t>
                      </w:r>
                      <w:r>
                        <w:t xml:space="preserve">　</w:t>
                      </w:r>
                      <w:r w:rsidR="005D027E">
                        <w:rPr>
                          <w:rFonts w:hint="eastAsia"/>
                        </w:rPr>
                        <w:t>橋本</w:t>
                      </w:r>
                      <w:r w:rsidR="005D027E">
                        <w:t xml:space="preserve">　卓也</w:t>
                      </w:r>
                    </w:p>
                    <w:p w:rsidR="002B75A1" w:rsidRPr="002B75A1" w:rsidRDefault="002B75A1" w:rsidP="002B75A1">
                      <w:pPr>
                        <w:spacing w:line="360" w:lineRule="exact"/>
                        <w:ind w:firstLineChars="200" w:firstLine="480"/>
                        <w:jc w:val="left"/>
                      </w:pPr>
                      <w:r>
                        <w:rPr>
                          <w:rFonts w:hint="eastAsia"/>
                        </w:rPr>
                        <w:t>TEL</w:t>
                      </w:r>
                      <w:r>
                        <w:t>：</w:t>
                      </w:r>
                      <w:r w:rsidR="005D027E">
                        <w:rPr>
                          <w:rFonts w:hint="eastAsia"/>
                        </w:rPr>
                        <w:t>42</w:t>
                      </w:r>
                      <w:r>
                        <w:rPr>
                          <w:rFonts w:hint="eastAsia"/>
                        </w:rPr>
                        <w:t>-</w:t>
                      </w:r>
                      <w:r w:rsidR="005D027E">
                        <w:rPr>
                          <w:rFonts w:hint="eastAsia"/>
                        </w:rPr>
                        <w:t>2024</w:t>
                      </w:r>
                    </w:p>
                  </w:txbxContent>
                </v:textbox>
                <w10:wrap anchorx="margin"/>
              </v:rect>
            </w:pict>
          </mc:Fallback>
        </mc:AlternateContent>
      </w:r>
    </w:p>
    <w:p w:rsidR="0038254E" w:rsidRPr="00C4488C" w:rsidRDefault="0038254E" w:rsidP="00C4488C">
      <w:pPr>
        <w:adjustRightInd/>
        <w:spacing w:line="280" w:lineRule="exact"/>
      </w:pPr>
      <w:bookmarkStart w:id="0" w:name="_GoBack"/>
      <w:bookmarkEnd w:id="0"/>
    </w:p>
    <w:sectPr w:rsidR="0038254E" w:rsidRPr="00C4488C" w:rsidSect="00D00DAC">
      <w:pgSz w:w="11906" w:h="16838"/>
      <w:pgMar w:top="1134" w:right="1134" w:bottom="1134" w:left="1134" w:header="720" w:footer="720" w:gutter="0"/>
      <w:pgNumType w:start="1"/>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BC" w:rsidRDefault="00DF4BBC" w:rsidP="00C8037F">
      <w:r>
        <w:separator/>
      </w:r>
    </w:p>
  </w:endnote>
  <w:endnote w:type="continuationSeparator" w:id="0">
    <w:p w:rsidR="00DF4BBC" w:rsidRDefault="00DF4BBC" w:rsidP="00C8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BC" w:rsidRDefault="00DF4BBC" w:rsidP="00C8037F">
      <w:r>
        <w:separator/>
      </w:r>
    </w:p>
  </w:footnote>
  <w:footnote w:type="continuationSeparator" w:id="0">
    <w:p w:rsidR="00DF4BBC" w:rsidRDefault="00DF4BBC" w:rsidP="00C8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05EDB"/>
    <w:multiLevelType w:val="hybridMultilevel"/>
    <w:tmpl w:val="EDF80280"/>
    <w:lvl w:ilvl="0" w:tplc="28FEFCCE">
      <w:numFmt w:val="bullet"/>
      <w:lvlText w:val="・"/>
      <w:lvlJc w:val="left"/>
      <w:pPr>
        <w:ind w:left="600" w:hanging="360"/>
      </w:pPr>
      <w:rPr>
        <w:rFonts w:ascii="HGｺﾞｼｯｸM" w:eastAsia="HGｺﾞｼｯｸM"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AC"/>
    <w:rsid w:val="00133D4E"/>
    <w:rsid w:val="00165C41"/>
    <w:rsid w:val="0017055C"/>
    <w:rsid w:val="00171D27"/>
    <w:rsid w:val="001920B0"/>
    <w:rsid w:val="001C4C3C"/>
    <w:rsid w:val="001D4E03"/>
    <w:rsid w:val="00207D81"/>
    <w:rsid w:val="0024561A"/>
    <w:rsid w:val="002A6972"/>
    <w:rsid w:val="002B728C"/>
    <w:rsid w:val="002B75A1"/>
    <w:rsid w:val="00377B2E"/>
    <w:rsid w:val="0038254E"/>
    <w:rsid w:val="00393FEB"/>
    <w:rsid w:val="003A53DE"/>
    <w:rsid w:val="0043144B"/>
    <w:rsid w:val="004F3DDB"/>
    <w:rsid w:val="005302FC"/>
    <w:rsid w:val="00550FA5"/>
    <w:rsid w:val="00552769"/>
    <w:rsid w:val="005D027E"/>
    <w:rsid w:val="005F69AE"/>
    <w:rsid w:val="00722BD2"/>
    <w:rsid w:val="00774B12"/>
    <w:rsid w:val="007D1BA4"/>
    <w:rsid w:val="00807736"/>
    <w:rsid w:val="008129A6"/>
    <w:rsid w:val="00865506"/>
    <w:rsid w:val="008A0A88"/>
    <w:rsid w:val="009344DF"/>
    <w:rsid w:val="00955CAC"/>
    <w:rsid w:val="00B048C5"/>
    <w:rsid w:val="00B60A57"/>
    <w:rsid w:val="00B60A70"/>
    <w:rsid w:val="00C0792F"/>
    <w:rsid w:val="00C32C5A"/>
    <w:rsid w:val="00C4488C"/>
    <w:rsid w:val="00C70621"/>
    <w:rsid w:val="00C8037F"/>
    <w:rsid w:val="00CE5A4E"/>
    <w:rsid w:val="00CF0FB9"/>
    <w:rsid w:val="00D00DAC"/>
    <w:rsid w:val="00D10792"/>
    <w:rsid w:val="00D211FC"/>
    <w:rsid w:val="00D51672"/>
    <w:rsid w:val="00DF4BBC"/>
    <w:rsid w:val="00E253F5"/>
    <w:rsid w:val="00E74C42"/>
    <w:rsid w:val="00E825D6"/>
    <w:rsid w:val="00F33CCA"/>
    <w:rsid w:val="00F3663C"/>
    <w:rsid w:val="00FA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BD65C1"/>
  <w15:chartTrackingRefBased/>
  <w15:docId w15:val="{F0F69C8C-8A31-4E7D-AE01-A787043A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B2E"/>
    <w:pPr>
      <w:widowControl w:val="0"/>
      <w:adjustRightInd w:val="0"/>
      <w:jc w:val="both"/>
      <w:textAlignment w:val="baseline"/>
    </w:pPr>
    <w:rPr>
      <w:rFonts w:ascii="HGｺﾞｼｯｸM" w:eastAsia="HGｺﾞｼｯｸM" w:hAnsi="HGｺﾞｼｯｸM" w:cs="HG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C5A"/>
    <w:rPr>
      <w:strike w:val="0"/>
      <w:dstrike w:val="0"/>
      <w:color w:val="0033CC"/>
      <w:u w:val="none"/>
      <w:effect w:val="none"/>
    </w:rPr>
  </w:style>
  <w:style w:type="paragraph" w:styleId="a4">
    <w:name w:val="header"/>
    <w:basedOn w:val="a"/>
    <w:link w:val="a5"/>
    <w:uiPriority w:val="99"/>
    <w:unhideWhenUsed/>
    <w:rsid w:val="00C8037F"/>
    <w:pPr>
      <w:tabs>
        <w:tab w:val="center" w:pos="4252"/>
        <w:tab w:val="right" w:pos="8504"/>
      </w:tabs>
      <w:snapToGrid w:val="0"/>
    </w:pPr>
  </w:style>
  <w:style w:type="character" w:customStyle="1" w:styleId="a5">
    <w:name w:val="ヘッダー (文字)"/>
    <w:basedOn w:val="a0"/>
    <w:link w:val="a4"/>
    <w:uiPriority w:val="99"/>
    <w:rsid w:val="00C8037F"/>
    <w:rPr>
      <w:rFonts w:ascii="HGｺﾞｼｯｸM" w:eastAsia="HGｺﾞｼｯｸM" w:hAnsi="HGｺﾞｼｯｸM" w:cs="HGｺﾞｼｯｸM"/>
      <w:color w:val="000000"/>
      <w:kern w:val="0"/>
      <w:sz w:val="24"/>
      <w:szCs w:val="24"/>
    </w:rPr>
  </w:style>
  <w:style w:type="paragraph" w:styleId="a6">
    <w:name w:val="footer"/>
    <w:basedOn w:val="a"/>
    <w:link w:val="a7"/>
    <w:uiPriority w:val="99"/>
    <w:unhideWhenUsed/>
    <w:rsid w:val="00C8037F"/>
    <w:pPr>
      <w:tabs>
        <w:tab w:val="center" w:pos="4252"/>
        <w:tab w:val="right" w:pos="8504"/>
      </w:tabs>
      <w:snapToGrid w:val="0"/>
    </w:pPr>
  </w:style>
  <w:style w:type="character" w:customStyle="1" w:styleId="a7">
    <w:name w:val="フッター (文字)"/>
    <w:basedOn w:val="a0"/>
    <w:link w:val="a6"/>
    <w:uiPriority w:val="99"/>
    <w:rsid w:val="00C8037F"/>
    <w:rPr>
      <w:rFonts w:ascii="HGｺﾞｼｯｸM" w:eastAsia="HGｺﾞｼｯｸM" w:hAnsi="HGｺﾞｼｯｸM" w:cs="HGｺﾞｼｯｸM"/>
      <w:color w:val="000000"/>
      <w:kern w:val="0"/>
      <w:sz w:val="24"/>
      <w:szCs w:val="24"/>
    </w:rPr>
  </w:style>
  <w:style w:type="paragraph" w:styleId="a8">
    <w:name w:val="Balloon Text"/>
    <w:basedOn w:val="a"/>
    <w:link w:val="a9"/>
    <w:uiPriority w:val="99"/>
    <w:semiHidden/>
    <w:unhideWhenUsed/>
    <w:rsid w:val="00C80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37F"/>
    <w:rPr>
      <w:rFonts w:asciiTheme="majorHAnsi" w:eastAsiaTheme="majorEastAsia" w:hAnsiTheme="majorHAnsi" w:cstheme="majorBidi"/>
      <w:color w:val="000000"/>
      <w:kern w:val="0"/>
      <w:sz w:val="18"/>
      <w:szCs w:val="18"/>
    </w:rPr>
  </w:style>
  <w:style w:type="table" w:styleId="aa">
    <w:name w:val="Table Grid"/>
    <w:basedOn w:val="a1"/>
    <w:uiPriority w:val="39"/>
    <w:rsid w:val="00E8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D211FC"/>
  </w:style>
  <w:style w:type="character" w:customStyle="1" w:styleId="ac">
    <w:name w:val="日付 (文字)"/>
    <w:basedOn w:val="a0"/>
    <w:link w:val="ab"/>
    <w:uiPriority w:val="99"/>
    <w:semiHidden/>
    <w:rsid w:val="00D211FC"/>
    <w:rPr>
      <w:rFonts w:ascii="HGｺﾞｼｯｸM" w:eastAsia="HGｺﾞｼｯｸM" w:hAnsi="HGｺﾞｼｯｸM" w:cs="HGｺﾞｼｯｸM"/>
      <w:color w:val="000000"/>
      <w:kern w:val="0"/>
      <w:sz w:val="24"/>
      <w:szCs w:val="24"/>
    </w:rPr>
  </w:style>
  <w:style w:type="paragraph" w:styleId="ad">
    <w:name w:val="List Paragraph"/>
    <w:basedOn w:val="a"/>
    <w:uiPriority w:val="34"/>
    <w:qFormat/>
    <w:rsid w:val="00C44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jitosho.co.jp/gakus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ijitosho.c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xt.go.jp/a_menu/ikusei/gakusyushien/index_00001.htm" TargetMode="External"/><Relationship Id="rId5" Type="http://schemas.openxmlformats.org/officeDocument/2006/relationships/footnotes" Target="footnotes.xml"/><Relationship Id="rId10" Type="http://schemas.openxmlformats.org/officeDocument/2006/relationships/hyperlink" Target="https://www.higo.ed.jp/center/gakushu-link" TargetMode="External"/><Relationship Id="rId4" Type="http://schemas.openxmlformats.org/officeDocument/2006/relationships/webSettings" Target="webSettings.xml"/><Relationship Id="rId9" Type="http://schemas.openxmlformats.org/officeDocument/2006/relationships/hyperlink" Target="https://www.meijitosho.co.jp/gakusan/support/info.html?id=201609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酒井勇一</dc:creator>
  <cp:keywords/>
  <dc:description/>
  <cp:lastModifiedBy>多良木中</cp:lastModifiedBy>
  <cp:revision>3</cp:revision>
  <cp:lastPrinted>2020-04-13T00:01:00Z</cp:lastPrinted>
  <dcterms:created xsi:type="dcterms:W3CDTF">2020-04-12T23:01:00Z</dcterms:created>
  <dcterms:modified xsi:type="dcterms:W3CDTF">2020-04-13T00:14:00Z</dcterms:modified>
</cp:coreProperties>
</file>