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W w:w="10173" w:type="dxa"/>
        <w:tblLook w:val="04A0" w:firstRow="1" w:lastRow="0" w:firstColumn="1" w:lastColumn="0" w:noHBand="0" w:noVBand="1"/>
      </w:tblPr>
      <w:tblGrid>
        <w:gridCol w:w="7338"/>
        <w:gridCol w:w="2835"/>
      </w:tblGrid>
      <w:tr w:rsidR="00A869FC" w14:paraId="41471756" w14:textId="77777777" w:rsidTr="00E30098">
        <w:tc>
          <w:tcPr>
            <w:tcW w:w="7338" w:type="dxa"/>
          </w:tcPr>
          <w:p w14:paraId="1ECD5EA6" w14:textId="77777777" w:rsidR="00A869FC" w:rsidRPr="000660C4" w:rsidRDefault="00182412" w:rsidP="000660C4">
            <w:pPr>
              <w:jc w:val="center"/>
              <w:rPr>
                <w:b/>
              </w:rPr>
            </w:pPr>
            <w:r w:rsidRPr="000660C4">
              <w:rPr>
                <w:rFonts w:hint="eastAsia"/>
                <w:b/>
                <w:sz w:val="96"/>
              </w:rPr>
              <w:t>進路便り</w:t>
            </w:r>
          </w:p>
        </w:tc>
        <w:tc>
          <w:tcPr>
            <w:tcW w:w="2835" w:type="dxa"/>
          </w:tcPr>
          <w:p w14:paraId="47B4D3DB" w14:textId="1542915D" w:rsidR="00A869FC" w:rsidRPr="00865ADC" w:rsidRDefault="00304DD6" w:rsidP="00A869FC">
            <w:pPr>
              <w:rPr>
                <w:rFonts w:ascii="UD デジタル 教科書体 N-R" w:eastAsia="UD デジタル 教科書体 N-R" w:hint="eastAsia"/>
              </w:rPr>
            </w:pPr>
            <w:r w:rsidRPr="00865ADC">
              <w:rPr>
                <w:rFonts w:ascii="UD デジタル 教科書体 N-R" w:eastAsia="UD デジタル 教科書体 N-R" w:hint="eastAsia"/>
              </w:rPr>
              <w:t>令和</w:t>
            </w:r>
            <w:r w:rsidR="005528A0" w:rsidRPr="00865ADC">
              <w:rPr>
                <w:rFonts w:ascii="UD デジタル 教科書体 N-R" w:eastAsia="UD デジタル 教科書体 N-R" w:hint="eastAsia"/>
              </w:rPr>
              <w:t>６</w:t>
            </w:r>
            <w:r w:rsidR="00734D0B" w:rsidRPr="00865ADC">
              <w:rPr>
                <w:rFonts w:ascii="UD デジタル 教科書体 N-R" w:eastAsia="UD デジタル 教科書体 N-R" w:hint="eastAsia"/>
              </w:rPr>
              <w:t>年</w:t>
            </w:r>
            <w:r w:rsidR="002B70C4" w:rsidRPr="00865ADC">
              <w:rPr>
                <w:rFonts w:ascii="UD デジタル 教科書体 N-R" w:eastAsia="UD デジタル 教科書体 N-R" w:hint="eastAsia"/>
              </w:rPr>
              <w:t>４</w:t>
            </w:r>
            <w:r w:rsidR="00734D0B" w:rsidRPr="00865ADC">
              <w:rPr>
                <w:rFonts w:ascii="UD デジタル 教科書体 N-R" w:eastAsia="UD デジタル 教科書体 N-R" w:hint="eastAsia"/>
              </w:rPr>
              <w:t>月</w:t>
            </w:r>
            <w:r w:rsidR="00672C22" w:rsidRPr="00865ADC">
              <w:rPr>
                <w:rFonts w:ascii="UD デジタル 教科書体 N-R" w:eastAsia="UD デジタル 教科書体 N-R" w:hint="eastAsia"/>
              </w:rPr>
              <w:t>１７</w:t>
            </w:r>
            <w:r w:rsidR="00F97094" w:rsidRPr="00865ADC">
              <w:rPr>
                <w:rFonts w:ascii="UD デジタル 教科書体 N-R" w:eastAsia="UD デジタル 教科書体 N-R" w:hint="eastAsia"/>
              </w:rPr>
              <w:t>日</w:t>
            </w:r>
          </w:p>
          <w:p w14:paraId="7F305252" w14:textId="77777777" w:rsidR="00A869FC" w:rsidRPr="00865ADC" w:rsidRDefault="00734D0B">
            <w:pPr>
              <w:rPr>
                <w:rFonts w:ascii="UD デジタル 教科書体 N-R" w:eastAsia="UD デジタル 教科書体 N-R" w:hint="eastAsia"/>
              </w:rPr>
            </w:pPr>
            <w:r w:rsidRPr="00865ADC">
              <w:rPr>
                <w:rFonts w:ascii="UD デジタル 教科書体 N-R" w:eastAsia="UD デジタル 教科書体 N-R" w:hint="eastAsia"/>
              </w:rPr>
              <w:t>益城町立木山</w:t>
            </w:r>
            <w:r w:rsidR="00A869FC" w:rsidRPr="00865ADC">
              <w:rPr>
                <w:rFonts w:ascii="UD デジタル 教科書体 N-R" w:eastAsia="UD デジタル 教科書体 N-R" w:hint="eastAsia"/>
              </w:rPr>
              <w:t>中学校</w:t>
            </w:r>
          </w:p>
          <w:p w14:paraId="7BD304DA" w14:textId="23BB7C82" w:rsidR="00A869FC" w:rsidRPr="00865ADC" w:rsidRDefault="00672C22" w:rsidP="00304DD6">
            <w:pPr>
              <w:rPr>
                <w:rFonts w:ascii="UD デジタル 教科書体 N-R" w:eastAsia="UD デジタル 教科書体 N-R" w:hint="eastAsia"/>
              </w:rPr>
            </w:pPr>
            <w:r w:rsidRPr="00865ADC">
              <w:rPr>
                <w:rFonts w:ascii="UD デジタル 教科書体 N-R" w:eastAsia="UD デジタル 教科書体 N-R" w:hint="eastAsia"/>
              </w:rPr>
              <w:t>第</w:t>
            </w:r>
            <w:r w:rsidR="005528A0" w:rsidRPr="00865ADC">
              <w:rPr>
                <w:rFonts w:ascii="UD デジタル 教科書体 N-R" w:eastAsia="UD デジタル 教科書体 N-R" w:hint="eastAsia"/>
              </w:rPr>
              <w:t>１</w:t>
            </w:r>
            <w:r w:rsidR="00A869FC" w:rsidRPr="00865ADC">
              <w:rPr>
                <w:rFonts w:ascii="UD デジタル 教科書体 N-R" w:eastAsia="UD デジタル 教科書体 N-R" w:hint="eastAsia"/>
              </w:rPr>
              <w:t>号</w:t>
            </w:r>
          </w:p>
          <w:p w14:paraId="696E2324" w14:textId="733F09AA" w:rsidR="00A869FC" w:rsidRDefault="00880C54" w:rsidP="0092738B">
            <w:r w:rsidRPr="00865ADC">
              <w:rPr>
                <w:rFonts w:ascii="UD デジタル 教科書体 N-R" w:eastAsia="UD デジタル 教科書体 N-R" w:hint="eastAsia"/>
              </w:rPr>
              <w:t>進路指導担当：</w:t>
            </w:r>
            <w:r w:rsidR="00C37821" w:rsidRPr="00865ADC">
              <w:rPr>
                <w:rFonts w:ascii="UD デジタル 教科書体 N-R" w:eastAsia="UD デジタル 教科書体 N-R" w:hint="eastAsia"/>
              </w:rPr>
              <w:t>阪西　春奈</w:t>
            </w:r>
          </w:p>
        </w:tc>
      </w:tr>
    </w:tbl>
    <w:p w14:paraId="7A62FC95" w14:textId="77777777" w:rsidR="00C37821" w:rsidRDefault="00E959C1" w:rsidP="00C37821">
      <w:pPr>
        <w:autoSpaceDE w:val="0"/>
        <w:autoSpaceDN w:val="0"/>
        <w:adjustRightInd w:val="0"/>
        <w:spacing w:line="0" w:lineRule="atLeast"/>
        <w:jc w:val="left"/>
        <w:rPr>
          <w:szCs w:val="32"/>
          <w:bdr w:val="single" w:sz="4" w:space="0" w:color="auto"/>
        </w:rPr>
      </w:pPr>
      <w:r>
        <w:rPr>
          <w:noProof/>
        </w:rPr>
        <w:drawing>
          <wp:anchor distT="0" distB="0" distL="114300" distR="114300" simplePos="0" relativeHeight="251683840" behindDoc="0" locked="0" layoutInCell="1" allowOverlap="1" wp14:anchorId="47E47894" wp14:editId="36B5DB17">
            <wp:simplePos x="0" y="0"/>
            <wp:positionH relativeFrom="column">
              <wp:posOffset>5126355</wp:posOffset>
            </wp:positionH>
            <wp:positionV relativeFrom="paragraph">
              <wp:posOffset>51435</wp:posOffset>
            </wp:positionV>
            <wp:extent cx="1428750" cy="1069975"/>
            <wp:effectExtent l="0" t="0" r="0" b="0"/>
            <wp:wrapSquare wrapText="bothSides"/>
            <wp:docPr id="5" name="図 5" descr="高等学校イラスト｜無料イラスト・フリー素材なら「イラスト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高等学校イラスト｜無料イラスト・フリー素材なら「イラストAC」"/>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28750" cy="10699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015B255" w14:textId="47148C9B" w:rsidR="00873A84" w:rsidRPr="009E4EA5" w:rsidRDefault="00C37821" w:rsidP="00C37821">
      <w:pPr>
        <w:autoSpaceDE w:val="0"/>
        <w:autoSpaceDN w:val="0"/>
        <w:adjustRightInd w:val="0"/>
        <w:spacing w:line="0" w:lineRule="atLeast"/>
        <w:jc w:val="left"/>
        <w:rPr>
          <w:rFonts w:ascii="HG丸ｺﾞｼｯｸM-PRO" w:eastAsia="HG丸ｺﾞｼｯｸM-PRO" w:hAnsi="HG丸ｺﾞｼｯｸM-PRO"/>
          <w:b/>
          <w:bCs/>
          <w:sz w:val="32"/>
          <w:szCs w:val="48"/>
          <w:bdr w:val="single" w:sz="4" w:space="0" w:color="auto"/>
        </w:rPr>
      </w:pPr>
      <w:r w:rsidRPr="009E4EA5">
        <w:rPr>
          <w:rFonts w:ascii="HG丸ｺﾞｼｯｸM-PRO" w:eastAsia="HG丸ｺﾞｼｯｸM-PRO" w:hAnsi="HG丸ｺﾞｼｯｸM-PRO" w:hint="eastAsia"/>
          <w:b/>
          <w:bCs/>
          <w:sz w:val="32"/>
          <w:szCs w:val="48"/>
          <w:bdr w:val="single" w:sz="4" w:space="0" w:color="auto"/>
        </w:rPr>
        <w:t>進路学習を行いました</w:t>
      </w:r>
    </w:p>
    <w:p w14:paraId="74975101" w14:textId="1D2D31F3" w:rsidR="005528A0" w:rsidRPr="009E4EA5" w:rsidRDefault="00C37821" w:rsidP="005528A0">
      <w:pPr>
        <w:pStyle w:val="2"/>
        <w:rPr>
          <w:rFonts w:hint="eastAsia"/>
          <w:b w:val="0"/>
          <w:bCs w:val="0"/>
          <w:w w:val="100"/>
          <w:sz w:val="24"/>
        </w:rPr>
      </w:pPr>
      <w:r w:rsidRPr="00C37821">
        <w:rPr>
          <w:rFonts w:hint="eastAsia"/>
          <w:w w:val="100"/>
          <w:szCs w:val="32"/>
        </w:rPr>
        <w:t xml:space="preserve">　</w:t>
      </w:r>
      <w:r w:rsidRPr="00C37821">
        <w:rPr>
          <w:rFonts w:hint="eastAsia"/>
          <w:b w:val="0"/>
          <w:bCs w:val="0"/>
          <w:w w:val="100"/>
          <w:sz w:val="24"/>
        </w:rPr>
        <w:t>１５日</w:t>
      </w:r>
      <w:r>
        <w:rPr>
          <w:rFonts w:hint="eastAsia"/>
          <w:b w:val="0"/>
          <w:bCs w:val="0"/>
          <w:w w:val="100"/>
          <w:sz w:val="24"/>
        </w:rPr>
        <w:t>（月）の学活の時間に、学年全体で中学卒業の進路について考える学習を行いました。</w:t>
      </w:r>
      <w:r w:rsidR="00865ADC">
        <w:rPr>
          <w:rFonts w:hint="eastAsia"/>
          <w:b w:val="0"/>
          <w:bCs w:val="0"/>
          <w:w w:val="100"/>
          <w:sz w:val="24"/>
        </w:rPr>
        <w:t>中学卒業後の進路</w:t>
      </w:r>
      <w:r w:rsidR="00D73FE3">
        <w:rPr>
          <w:rFonts w:hint="eastAsia"/>
          <w:b w:val="0"/>
          <w:bCs w:val="0"/>
          <w:w w:val="100"/>
          <w:sz w:val="24"/>
        </w:rPr>
        <w:t>（高校、高専、専修学校など）</w:t>
      </w:r>
      <w:r w:rsidR="00865ADC">
        <w:rPr>
          <w:rFonts w:hint="eastAsia"/>
          <w:b w:val="0"/>
          <w:bCs w:val="0"/>
          <w:w w:val="100"/>
          <w:sz w:val="24"/>
        </w:rPr>
        <w:t>について知り、自分の</w:t>
      </w:r>
      <w:r w:rsidR="00D73FE3">
        <w:rPr>
          <w:rFonts w:hint="eastAsia"/>
          <w:b w:val="0"/>
          <w:bCs w:val="0"/>
          <w:w w:val="100"/>
          <w:sz w:val="24"/>
        </w:rPr>
        <w:t>進路について考えを深めていきました。今年の卒業生の進路先</w:t>
      </w:r>
      <w:r w:rsidR="009E4EA5">
        <w:rPr>
          <w:rFonts w:hint="eastAsia"/>
          <w:b w:val="0"/>
          <w:bCs w:val="0"/>
          <w:w w:val="100"/>
          <w:sz w:val="24"/>
        </w:rPr>
        <w:t>の学校から</w:t>
      </w:r>
      <w:r w:rsidR="00D73FE3">
        <w:rPr>
          <w:rFonts w:hint="eastAsia"/>
          <w:b w:val="0"/>
          <w:bCs w:val="0"/>
          <w:w w:val="100"/>
          <w:sz w:val="24"/>
        </w:rPr>
        <w:t>、</w:t>
      </w:r>
      <w:r w:rsidR="009E4EA5">
        <w:rPr>
          <w:rFonts w:hint="eastAsia"/>
          <w:b w:val="0"/>
          <w:bCs w:val="0"/>
          <w:w w:val="100"/>
          <w:sz w:val="24"/>
        </w:rPr>
        <w:t>県立（公立）と私立のどちらになるのか、県立高校入試は、前期試験と後期試験の２種類があり、それぞれの試験の内容について確認をしていきました。</w:t>
      </w:r>
      <w:r w:rsidR="00EB7EB8">
        <w:rPr>
          <w:rFonts w:hint="eastAsia"/>
          <w:b w:val="0"/>
          <w:bCs w:val="0"/>
          <w:w w:val="100"/>
          <w:sz w:val="24"/>
        </w:rPr>
        <w:t>どちらの試験においても、すべての教科の取り組みと共に、日頃の頑張りが大事であることを確認することができました。</w:t>
      </w:r>
    </w:p>
    <w:p w14:paraId="406A3291" w14:textId="3C657AD9" w:rsidR="003A372B" w:rsidRDefault="003A372B" w:rsidP="003A372B">
      <w:pPr>
        <w:pStyle w:val="2"/>
        <w:jc w:val="left"/>
        <w:rPr>
          <w:b w:val="0"/>
          <w:bCs w:val="0"/>
          <w:sz w:val="18"/>
          <w:szCs w:val="18"/>
        </w:rPr>
      </w:pPr>
      <w:r w:rsidRPr="003A372B">
        <w:rPr>
          <w:rFonts w:hint="eastAsia"/>
          <w:b w:val="0"/>
          <w:bCs w:val="0"/>
          <w:sz w:val="18"/>
          <w:szCs w:val="18"/>
        </w:rPr>
        <w:t>【生徒の感想より】</w:t>
      </w:r>
    </w:p>
    <w:p w14:paraId="246C836A" w14:textId="77777777" w:rsidR="00366C27" w:rsidRDefault="009D3054" w:rsidP="009D3054">
      <w:pPr>
        <w:rPr>
          <w:rFonts w:ascii="HG丸ｺﾞｼｯｸM-PRO" w:eastAsia="HG丸ｺﾞｼｯｸM-PRO"/>
          <w:sz w:val="24"/>
          <w:szCs w:val="28"/>
        </w:rPr>
      </w:pPr>
      <w:r>
        <w:rPr>
          <w:rFonts w:ascii="HG丸ｺﾞｼｯｸM-PRO" w:eastAsia="HG丸ｺﾞｼｯｸM-PRO" w:hint="eastAsia"/>
          <w:sz w:val="24"/>
          <w:szCs w:val="28"/>
        </w:rPr>
        <w:t>〇今日の学習を通して、どんな学校があるのか、高校の種類、コースなどが分かりました。前期試験では、６割が調査書（成績や日頃の頑張り）で判断されることが分かったので、これから単元テストなどでもいい点数をとれるようにしていきたいと思いました。</w:t>
      </w:r>
      <w:r w:rsidR="00366C27">
        <w:rPr>
          <w:rFonts w:ascii="HG丸ｺﾞｼｯｸM-PRO" w:eastAsia="HG丸ｺﾞｼｯｸM-PRO" w:hint="eastAsia"/>
          <w:sz w:val="24"/>
          <w:szCs w:val="28"/>
        </w:rPr>
        <w:t>また、進路はある程度決まっているけれど、親と話し合って将来について考えていきたいです。</w:t>
      </w:r>
    </w:p>
    <w:p w14:paraId="110510E5" w14:textId="22818112" w:rsidR="009D3054" w:rsidRPr="003A372B" w:rsidRDefault="00EB7EB8" w:rsidP="009D3054">
      <w:pPr>
        <w:rPr>
          <w:rFonts w:ascii="HG丸ｺﾞｼｯｸM-PRO" w:eastAsia="HG丸ｺﾞｼｯｸM-PRO"/>
          <w:sz w:val="24"/>
          <w:szCs w:val="28"/>
        </w:rPr>
      </w:pPr>
      <w:r>
        <w:rPr>
          <w:noProof/>
        </w:rPr>
        <w:drawing>
          <wp:anchor distT="0" distB="0" distL="114300" distR="114300" simplePos="0" relativeHeight="251685888" behindDoc="0" locked="0" layoutInCell="1" allowOverlap="1" wp14:anchorId="278C6C53" wp14:editId="003D5952">
            <wp:simplePos x="0" y="0"/>
            <wp:positionH relativeFrom="column">
              <wp:posOffset>4888230</wp:posOffset>
            </wp:positionH>
            <wp:positionV relativeFrom="paragraph">
              <wp:posOffset>720090</wp:posOffset>
            </wp:positionV>
            <wp:extent cx="1247775" cy="1247775"/>
            <wp:effectExtent l="0" t="0" r="0" b="9525"/>
            <wp:wrapSquare wrapText="bothSides"/>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247775"/>
                    </a:xfrm>
                    <a:prstGeom prst="rect">
                      <a:avLst/>
                    </a:prstGeom>
                    <a:noFill/>
                    <a:ln>
                      <a:noFill/>
                    </a:ln>
                  </pic:spPr>
                </pic:pic>
              </a:graphicData>
            </a:graphic>
          </wp:anchor>
        </w:drawing>
      </w:r>
      <w:r w:rsidR="00366C27">
        <w:rPr>
          <w:rFonts w:ascii="HG丸ｺﾞｼｯｸM-PRO" w:eastAsia="HG丸ｺﾞｼｯｸM-PRO" w:hint="eastAsia"/>
          <w:sz w:val="24"/>
          <w:szCs w:val="28"/>
        </w:rPr>
        <w:t>〇今回の学習を通して、入試まであと１年もないので、真剣に考えないといけない時期になってきているなと思いました。１、２年生の頃から、親と進路の話を何度かしたことがあるけれど、進学したい学校があるので、そこに行けるように頑張っていきたいと思いました。自分が知らない学校も</w:t>
      </w:r>
      <w:r>
        <w:rPr>
          <w:rFonts w:ascii="HG丸ｺﾞｼｯｸM-PRO" w:eastAsia="HG丸ｺﾞｼｯｸM-PRO" w:hint="eastAsia"/>
          <w:sz w:val="24"/>
          <w:szCs w:val="28"/>
        </w:rPr>
        <w:t>たくさんあったので、進路案内などを見ていろいろ調べたいと思いました。</w:t>
      </w:r>
    </w:p>
    <w:p w14:paraId="0A65E7DA" w14:textId="6BFEA15E" w:rsidR="009D3054" w:rsidRPr="003A372B" w:rsidRDefault="00EB7EB8" w:rsidP="009D3054">
      <w:pPr>
        <w:rPr>
          <w:rFonts w:ascii="HG丸ｺﾞｼｯｸM-PRO" w:eastAsia="HG丸ｺﾞｼｯｸM-PRO" w:hint="eastAsia"/>
          <w:sz w:val="24"/>
          <w:szCs w:val="28"/>
        </w:rPr>
      </w:pPr>
      <w:r>
        <w:rPr>
          <w:rFonts w:ascii="HG丸ｺﾞｼｯｸM-PRO" w:eastAsia="HG丸ｺﾞｼｯｸM-PRO" w:hint="eastAsia"/>
          <w:sz w:val="24"/>
          <w:szCs w:val="28"/>
        </w:rPr>
        <w:t>〇県立とか私立とかの区別が全然わかっていなかったので、少しわかることができてよかったです。高校に進学するには、５教科の試験は絶対だと思うので、今からでも頑張っていきたいです。</w:t>
      </w:r>
    </w:p>
    <w:p w14:paraId="2E66A317" w14:textId="1D568D98" w:rsidR="00EB7EB8" w:rsidRPr="00EB7EB8" w:rsidRDefault="00EB7EB8" w:rsidP="003A372B">
      <w:pPr>
        <w:pStyle w:val="2"/>
        <w:jc w:val="left"/>
        <w:rPr>
          <w:rFonts w:ascii="HG丸ｺﾞｼｯｸM-PRO" w:hAnsi="HG丸ｺﾞｼｯｸM-PRO" w:hint="eastAsia"/>
          <w:b w:val="0"/>
          <w:bCs w:val="0"/>
          <w:sz w:val="22"/>
          <w:szCs w:val="22"/>
          <w:u w:val="double"/>
        </w:rPr>
      </w:pPr>
      <w:r>
        <w:rPr>
          <w:rFonts w:ascii="HG丸ｺﾞｼｯｸM-PRO" w:hAnsi="HG丸ｺﾞｼｯｸM-PRO" w:hint="eastAsia"/>
          <w:b w:val="0"/>
          <w:bCs w:val="0"/>
          <w:sz w:val="22"/>
          <w:szCs w:val="22"/>
          <w:u w:val="double"/>
        </w:rPr>
        <w:t xml:space="preserve">　　　　　　　　　　　　　　　　　　　　　　　　　　　</w:t>
      </w:r>
    </w:p>
    <w:p w14:paraId="5B670945" w14:textId="77777777" w:rsidR="00873A84" w:rsidRPr="00C43287" w:rsidRDefault="00873A84" w:rsidP="00873A84">
      <w:pPr>
        <w:pStyle w:val="2"/>
        <w:rPr>
          <w:w w:val="100"/>
          <w:szCs w:val="32"/>
        </w:rPr>
      </w:pPr>
      <w:r>
        <w:rPr>
          <w:rFonts w:hint="eastAsia"/>
          <w:w w:val="100"/>
          <w:szCs w:val="32"/>
          <w:bdr w:val="single" w:sz="4" w:space="0" w:color="auto"/>
        </w:rPr>
        <w:t>第一回進路希望調査</w:t>
      </w:r>
      <w:r w:rsidRPr="00C43287">
        <w:rPr>
          <w:rFonts w:hint="eastAsia"/>
          <w:w w:val="100"/>
          <w:szCs w:val="32"/>
          <w:bdr w:val="single" w:sz="4" w:space="0" w:color="auto"/>
        </w:rPr>
        <w:t>について</w:t>
      </w:r>
    </w:p>
    <w:p w14:paraId="1ADB8439" w14:textId="09256049" w:rsidR="00873A84" w:rsidRPr="003A372B" w:rsidRDefault="00873A84" w:rsidP="00873A84">
      <w:pPr>
        <w:rPr>
          <w:rFonts w:ascii="HG丸ｺﾞｼｯｸM-PRO" w:eastAsia="HG丸ｺﾞｼｯｸM-PRO"/>
          <w:sz w:val="24"/>
          <w:szCs w:val="28"/>
        </w:rPr>
      </w:pPr>
      <w:r>
        <w:rPr>
          <w:rFonts w:eastAsia="ＭＳ ゴシック" w:hint="eastAsia"/>
        </w:rPr>
        <w:t xml:space="preserve">　</w:t>
      </w:r>
      <w:r w:rsidRPr="003A372B">
        <w:rPr>
          <w:rFonts w:ascii="HG丸ｺﾞｼｯｸM-PRO" w:eastAsia="HG丸ｺﾞｼｯｸM-PRO" w:hint="eastAsia"/>
          <w:sz w:val="24"/>
          <w:szCs w:val="28"/>
        </w:rPr>
        <w:t>第一回進路希望調査を先日、配布しています。ご家庭でお子様と今後の進路について話をしていただき、ご記入をお願いします。なお、記入の際にはペン書きとし、押印忘れがないようにお願いします。</w:t>
      </w:r>
      <w:r w:rsidR="003A372B">
        <w:rPr>
          <w:rFonts w:ascii="HG丸ｺﾞｼｯｸM-PRO" w:eastAsia="HG丸ｺﾞｼｯｸM-PRO" w:hint="eastAsia"/>
          <w:sz w:val="24"/>
          <w:szCs w:val="28"/>
        </w:rPr>
        <w:t>２３日（火）が締め切りとなっています。</w:t>
      </w:r>
    </w:p>
    <w:p w14:paraId="726C2BE3" w14:textId="38AD704E" w:rsidR="00311687" w:rsidRPr="003A372B" w:rsidRDefault="00311687" w:rsidP="00873A84">
      <w:pPr>
        <w:rPr>
          <w:rFonts w:ascii="HG丸ｺﾞｼｯｸM-PRO" w:eastAsia="HG丸ｺﾞｼｯｸM-PRO"/>
          <w:sz w:val="24"/>
          <w:szCs w:val="28"/>
        </w:rPr>
      </w:pPr>
    </w:p>
    <w:p w14:paraId="3ADC919C" w14:textId="574B08D4" w:rsidR="00873A84" w:rsidRDefault="003A372B" w:rsidP="00873A84">
      <w:pPr>
        <w:rPr>
          <w:rFonts w:ascii="HG丸ｺﾞｼｯｸM-PRO" w:eastAsia="HG丸ｺﾞｼｯｸM-PRO"/>
        </w:rPr>
      </w:pPr>
      <w:r>
        <w:rPr>
          <w:rFonts w:ascii="HG丸ｺﾞｼｯｸM-PRO" w:eastAsia="HG丸ｺﾞｼｯｸM-PRO"/>
          <w:noProof/>
        </w:rPr>
        <w:drawing>
          <wp:anchor distT="0" distB="0" distL="114300" distR="114300" simplePos="0" relativeHeight="251684864" behindDoc="0" locked="0" layoutInCell="1" allowOverlap="1" wp14:anchorId="7514A51F" wp14:editId="161C6286">
            <wp:simplePos x="0" y="0"/>
            <wp:positionH relativeFrom="margin">
              <wp:posOffset>-342900</wp:posOffset>
            </wp:positionH>
            <wp:positionV relativeFrom="paragraph">
              <wp:posOffset>194945</wp:posOffset>
            </wp:positionV>
            <wp:extent cx="2734310" cy="2029460"/>
            <wp:effectExtent l="0" t="9525" r="0" b="0"/>
            <wp:wrapSquare wrapText="bothSides"/>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6636" t="6790" r="2314" b="3088"/>
                    <a:stretch/>
                  </pic:blipFill>
                  <pic:spPr bwMode="auto">
                    <a:xfrm rot="5400000">
                      <a:off x="0" y="0"/>
                      <a:ext cx="2734310" cy="20294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ACAE81C" w14:textId="4F182BD6" w:rsidR="00873A84" w:rsidRDefault="00873A84" w:rsidP="00873A84">
      <w:pPr>
        <w:rPr>
          <w:rFonts w:ascii="HG丸ｺﾞｼｯｸM-PRO" w:eastAsia="HG丸ｺﾞｼｯｸM-PRO"/>
        </w:rPr>
      </w:pPr>
    </w:p>
    <w:p w14:paraId="15375D3B" w14:textId="384F00DC" w:rsidR="00873A84" w:rsidRDefault="003A372B" w:rsidP="00873A84">
      <w:pPr>
        <w:rPr>
          <w:rFonts w:ascii="HG丸ｺﾞｼｯｸM-PRO" w:eastAsia="HG丸ｺﾞｼｯｸM-PRO"/>
        </w:rPr>
      </w:pPr>
      <w:r>
        <w:rPr>
          <w:rFonts w:ascii="HG丸ｺﾞｼｯｸM-PRO" w:eastAsia="HG丸ｺﾞｼｯｸM-PRO"/>
          <w:noProof/>
        </w:rPr>
        <mc:AlternateContent>
          <mc:Choice Requires="wps">
            <w:drawing>
              <wp:anchor distT="0" distB="0" distL="114300" distR="114300" simplePos="0" relativeHeight="251682816" behindDoc="0" locked="0" layoutInCell="1" allowOverlap="1" wp14:anchorId="75420F5A" wp14:editId="6E40BDD2">
                <wp:simplePos x="0" y="0"/>
                <wp:positionH relativeFrom="column">
                  <wp:posOffset>2926080</wp:posOffset>
                </wp:positionH>
                <wp:positionV relativeFrom="paragraph">
                  <wp:posOffset>148590</wp:posOffset>
                </wp:positionV>
                <wp:extent cx="2766060" cy="1661160"/>
                <wp:effectExtent l="742950" t="0" r="15240" b="15240"/>
                <wp:wrapNone/>
                <wp:docPr id="4" name="角丸四角形吹き出し 4"/>
                <wp:cNvGraphicFramePr/>
                <a:graphic xmlns:a="http://schemas.openxmlformats.org/drawingml/2006/main">
                  <a:graphicData uri="http://schemas.microsoft.com/office/word/2010/wordprocessingShape">
                    <wps:wsp>
                      <wps:cNvSpPr/>
                      <wps:spPr>
                        <a:xfrm>
                          <a:off x="0" y="0"/>
                          <a:ext cx="2766060" cy="1661160"/>
                        </a:xfrm>
                        <a:prstGeom prst="wedgeRoundRectCallout">
                          <a:avLst>
                            <a:gd name="adj1" fmla="val -76530"/>
                            <a:gd name="adj2" fmla="val -47198"/>
                            <a:gd name="adj3" fmla="val 16667"/>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5B706F" w14:textId="6B8DCFC3" w:rsidR="00F417DE" w:rsidRPr="003A372B" w:rsidRDefault="00F417DE" w:rsidP="00F417DE">
                            <w:pPr>
                              <w:rPr>
                                <w:rFonts w:ascii="HG丸ｺﾞｼｯｸM-PRO" w:eastAsia="HG丸ｺﾞｼｯｸM-PRO" w:hAnsi="HG丸ｺﾞｼｯｸM-PRO"/>
                                <w:color w:val="000000" w:themeColor="text1"/>
                                <w:sz w:val="24"/>
                                <w:szCs w:val="28"/>
                              </w:rPr>
                            </w:pPr>
                            <w:r w:rsidRPr="003A372B">
                              <w:rPr>
                                <w:rFonts w:ascii="HG丸ｺﾞｼｯｸM-PRO" w:eastAsia="HG丸ｺﾞｼｯｸM-PRO" w:hAnsi="HG丸ｺﾞｼｯｸM-PRO" w:hint="eastAsia"/>
                                <w:color w:val="000000" w:themeColor="text1"/>
                                <w:sz w:val="24"/>
                                <w:szCs w:val="28"/>
                              </w:rPr>
                              <w:t>「令和</w:t>
                            </w:r>
                            <w:r w:rsidR="003A372B" w:rsidRPr="003A372B">
                              <w:rPr>
                                <w:rFonts w:ascii="HG丸ｺﾞｼｯｸM-PRO" w:eastAsia="HG丸ｺﾞｼｯｸM-PRO" w:hAnsi="HG丸ｺﾞｼｯｸM-PRO" w:hint="eastAsia"/>
                                <w:color w:val="000000" w:themeColor="text1"/>
                                <w:sz w:val="24"/>
                                <w:szCs w:val="28"/>
                              </w:rPr>
                              <w:t>６</w:t>
                            </w:r>
                            <w:r w:rsidRPr="003A372B">
                              <w:rPr>
                                <w:rFonts w:ascii="HG丸ｺﾞｼｯｸM-PRO" w:eastAsia="HG丸ｺﾞｼｯｸM-PRO" w:hAnsi="HG丸ｺﾞｼｯｸM-PRO" w:hint="eastAsia"/>
                                <w:color w:val="000000" w:themeColor="text1"/>
                                <w:sz w:val="24"/>
                                <w:szCs w:val="28"/>
                              </w:rPr>
                              <w:t>年度進路案内」を</w:t>
                            </w:r>
                            <w:r w:rsidRPr="003A372B">
                              <w:rPr>
                                <w:rFonts w:ascii="HG丸ｺﾞｼｯｸM-PRO" w:eastAsia="HG丸ｺﾞｼｯｸM-PRO" w:hAnsi="HG丸ｺﾞｼｯｸM-PRO"/>
                                <w:color w:val="000000" w:themeColor="text1"/>
                                <w:sz w:val="24"/>
                                <w:szCs w:val="28"/>
                              </w:rPr>
                              <w:t>昨年度の</w:t>
                            </w:r>
                          </w:p>
                          <w:p w14:paraId="163680A8" w14:textId="7A743418" w:rsidR="00F417DE" w:rsidRPr="003A372B" w:rsidRDefault="00F417DE" w:rsidP="00F417DE">
                            <w:pPr>
                              <w:rPr>
                                <w:rFonts w:ascii="HG丸ｺﾞｼｯｸM-PRO" w:eastAsia="HG丸ｺﾞｼｯｸM-PRO" w:hAnsi="HG丸ｺﾞｼｯｸM-PRO"/>
                                <w:color w:val="000000" w:themeColor="text1"/>
                                <w:sz w:val="24"/>
                                <w:szCs w:val="28"/>
                              </w:rPr>
                            </w:pPr>
                            <w:r w:rsidRPr="003A372B">
                              <w:rPr>
                                <w:rFonts w:ascii="HG丸ｺﾞｼｯｸM-PRO" w:eastAsia="HG丸ｺﾞｼｯｸM-PRO" w:hAnsi="HG丸ｺﾞｼｯｸM-PRO" w:hint="eastAsia"/>
                                <w:color w:val="000000" w:themeColor="text1"/>
                                <w:sz w:val="24"/>
                                <w:szCs w:val="28"/>
                              </w:rPr>
                              <w:t>進路学習</w:t>
                            </w:r>
                            <w:r w:rsidRPr="003A372B">
                              <w:rPr>
                                <w:rFonts w:ascii="HG丸ｺﾞｼｯｸM-PRO" w:eastAsia="HG丸ｺﾞｼｯｸM-PRO" w:hAnsi="HG丸ｺﾞｼｯｸM-PRO"/>
                                <w:color w:val="000000" w:themeColor="text1"/>
                                <w:sz w:val="24"/>
                                <w:szCs w:val="28"/>
                              </w:rPr>
                              <w:t>で活用し、配布しています。</w:t>
                            </w:r>
                            <w:r w:rsidRPr="003A372B">
                              <w:rPr>
                                <w:rFonts w:ascii="HG丸ｺﾞｼｯｸM-PRO" w:eastAsia="HG丸ｺﾞｼｯｸM-PRO" w:hAnsi="HG丸ｺﾞｼｯｸM-PRO" w:hint="eastAsia"/>
                                <w:color w:val="000000" w:themeColor="text1"/>
                                <w:sz w:val="24"/>
                                <w:szCs w:val="28"/>
                              </w:rPr>
                              <w:t>奨学金や</w:t>
                            </w:r>
                            <w:r w:rsidRPr="003A372B">
                              <w:rPr>
                                <w:rFonts w:ascii="HG丸ｺﾞｼｯｸM-PRO" w:eastAsia="HG丸ｺﾞｼｯｸM-PRO" w:hAnsi="HG丸ｺﾞｼｯｸM-PRO"/>
                                <w:color w:val="000000" w:themeColor="text1"/>
                                <w:sz w:val="24"/>
                                <w:szCs w:val="28"/>
                              </w:rPr>
                              <w:t>進学先について調べる際に活用されてください。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420F5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6" type="#_x0000_t62" style="position:absolute;left:0;text-align:left;margin-left:230.4pt;margin-top:11.7pt;width:217.8pt;height:130.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" adj="-5730,605" filled="f" strokecolor="black [3213]" strokeweight="2pt">
                <v:textbox>
                  <w:txbxContent>
                    <w:p w14:paraId="095B706F" w14:textId="6B8DCFC3" w:rsidR="00F417DE" w:rsidRPr="003A372B" w:rsidRDefault="00F417DE" w:rsidP="00F417DE">
                      <w:pPr>
                        <w:rPr>
                          <w:rFonts w:ascii="HG丸ｺﾞｼｯｸM-PRO" w:eastAsia="HG丸ｺﾞｼｯｸM-PRO" w:hAnsi="HG丸ｺﾞｼｯｸM-PRO"/>
                          <w:color w:val="000000" w:themeColor="text1"/>
                          <w:sz w:val="24"/>
                          <w:szCs w:val="28"/>
                        </w:rPr>
                      </w:pPr>
                      <w:r w:rsidRPr="003A372B">
                        <w:rPr>
                          <w:rFonts w:ascii="HG丸ｺﾞｼｯｸM-PRO" w:eastAsia="HG丸ｺﾞｼｯｸM-PRO" w:hAnsi="HG丸ｺﾞｼｯｸM-PRO" w:hint="eastAsia"/>
                          <w:color w:val="000000" w:themeColor="text1"/>
                          <w:sz w:val="24"/>
                          <w:szCs w:val="28"/>
                        </w:rPr>
                        <w:t>「令和</w:t>
                      </w:r>
                      <w:r w:rsidR="003A372B" w:rsidRPr="003A372B">
                        <w:rPr>
                          <w:rFonts w:ascii="HG丸ｺﾞｼｯｸM-PRO" w:eastAsia="HG丸ｺﾞｼｯｸM-PRO" w:hAnsi="HG丸ｺﾞｼｯｸM-PRO" w:hint="eastAsia"/>
                          <w:color w:val="000000" w:themeColor="text1"/>
                          <w:sz w:val="24"/>
                          <w:szCs w:val="28"/>
                        </w:rPr>
                        <w:t>６</w:t>
                      </w:r>
                      <w:r w:rsidRPr="003A372B">
                        <w:rPr>
                          <w:rFonts w:ascii="HG丸ｺﾞｼｯｸM-PRO" w:eastAsia="HG丸ｺﾞｼｯｸM-PRO" w:hAnsi="HG丸ｺﾞｼｯｸM-PRO" w:hint="eastAsia"/>
                          <w:color w:val="000000" w:themeColor="text1"/>
                          <w:sz w:val="24"/>
                          <w:szCs w:val="28"/>
                        </w:rPr>
                        <w:t>年度進路案内」を</w:t>
                      </w:r>
                      <w:r w:rsidRPr="003A372B">
                        <w:rPr>
                          <w:rFonts w:ascii="HG丸ｺﾞｼｯｸM-PRO" w:eastAsia="HG丸ｺﾞｼｯｸM-PRO" w:hAnsi="HG丸ｺﾞｼｯｸM-PRO"/>
                          <w:color w:val="000000" w:themeColor="text1"/>
                          <w:sz w:val="24"/>
                          <w:szCs w:val="28"/>
                        </w:rPr>
                        <w:t>昨年度の</w:t>
                      </w:r>
                    </w:p>
                    <w:p w14:paraId="163680A8" w14:textId="7A743418" w:rsidR="00F417DE" w:rsidRPr="003A372B" w:rsidRDefault="00F417DE" w:rsidP="00F417DE">
                      <w:pPr>
                        <w:rPr>
                          <w:rFonts w:ascii="HG丸ｺﾞｼｯｸM-PRO" w:eastAsia="HG丸ｺﾞｼｯｸM-PRO" w:hAnsi="HG丸ｺﾞｼｯｸM-PRO"/>
                          <w:color w:val="000000" w:themeColor="text1"/>
                          <w:sz w:val="24"/>
                          <w:szCs w:val="28"/>
                        </w:rPr>
                      </w:pPr>
                      <w:r w:rsidRPr="003A372B">
                        <w:rPr>
                          <w:rFonts w:ascii="HG丸ｺﾞｼｯｸM-PRO" w:eastAsia="HG丸ｺﾞｼｯｸM-PRO" w:hAnsi="HG丸ｺﾞｼｯｸM-PRO" w:hint="eastAsia"/>
                          <w:color w:val="000000" w:themeColor="text1"/>
                          <w:sz w:val="24"/>
                          <w:szCs w:val="28"/>
                        </w:rPr>
                        <w:t>進路学習</w:t>
                      </w:r>
                      <w:r w:rsidRPr="003A372B">
                        <w:rPr>
                          <w:rFonts w:ascii="HG丸ｺﾞｼｯｸM-PRO" w:eastAsia="HG丸ｺﾞｼｯｸM-PRO" w:hAnsi="HG丸ｺﾞｼｯｸM-PRO"/>
                          <w:color w:val="000000" w:themeColor="text1"/>
                          <w:sz w:val="24"/>
                          <w:szCs w:val="28"/>
                        </w:rPr>
                        <w:t>で活用し、配布しています。</w:t>
                      </w:r>
                      <w:r w:rsidRPr="003A372B">
                        <w:rPr>
                          <w:rFonts w:ascii="HG丸ｺﾞｼｯｸM-PRO" w:eastAsia="HG丸ｺﾞｼｯｸM-PRO" w:hAnsi="HG丸ｺﾞｼｯｸM-PRO" w:hint="eastAsia"/>
                          <w:color w:val="000000" w:themeColor="text1"/>
                          <w:sz w:val="24"/>
                          <w:szCs w:val="28"/>
                        </w:rPr>
                        <w:t>奨学金や</w:t>
                      </w:r>
                      <w:r w:rsidRPr="003A372B">
                        <w:rPr>
                          <w:rFonts w:ascii="HG丸ｺﾞｼｯｸM-PRO" w:eastAsia="HG丸ｺﾞｼｯｸM-PRO" w:hAnsi="HG丸ｺﾞｼｯｸM-PRO"/>
                          <w:color w:val="000000" w:themeColor="text1"/>
                          <w:sz w:val="24"/>
                          <w:szCs w:val="28"/>
                        </w:rPr>
                        <w:t>進学先について調べる際に活用されてください。</w:t>
                      </w:r>
                    </w:p>
                  </w:txbxContent>
                </v:textbox>
              </v:shape>
            </w:pict>
          </mc:Fallback>
        </mc:AlternateContent>
      </w:r>
    </w:p>
    <w:p w14:paraId="080058DC" w14:textId="6C3A5AC3" w:rsidR="00873A84" w:rsidRDefault="00873A84" w:rsidP="00873A84">
      <w:pPr>
        <w:rPr>
          <w:rFonts w:ascii="HG丸ｺﾞｼｯｸM-PRO" w:eastAsia="HG丸ｺﾞｼｯｸM-PRO"/>
        </w:rPr>
      </w:pPr>
    </w:p>
    <w:p w14:paraId="105D9AC9" w14:textId="4E589B6A" w:rsidR="00873A84" w:rsidRPr="009B630D" w:rsidRDefault="00873A84" w:rsidP="00873A84"/>
    <w:sectPr w:rsidR="00873A84" w:rsidRPr="009B630D" w:rsidSect="00304DD6">
      <w:pgSz w:w="11906" w:h="16838"/>
      <w:pgMar w:top="454" w:right="1077" w:bottom="45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2E650" w14:textId="77777777" w:rsidR="005B6861" w:rsidRDefault="005B6861" w:rsidP="00A869FC">
      <w:r>
        <w:separator/>
      </w:r>
    </w:p>
  </w:endnote>
  <w:endnote w:type="continuationSeparator" w:id="0">
    <w:p w14:paraId="02CBD214" w14:textId="77777777" w:rsidR="005B6861" w:rsidRDefault="005B6861" w:rsidP="00A86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FAB21" w14:textId="77777777" w:rsidR="005B6861" w:rsidRDefault="005B6861" w:rsidP="00A869FC">
      <w:r>
        <w:separator/>
      </w:r>
    </w:p>
  </w:footnote>
  <w:footnote w:type="continuationSeparator" w:id="0">
    <w:p w14:paraId="397448CC" w14:textId="77777777" w:rsidR="005B6861" w:rsidRDefault="005B6861" w:rsidP="00A869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multilevel"/>
    <w:tmpl w:val="0000000A"/>
    <w:lvl w:ilvl="0">
      <w:numFmt w:val="bullet"/>
      <w:lvlText w:val="・"/>
      <w:lvlJc w:val="left"/>
      <w:pPr>
        <w:tabs>
          <w:tab w:val="num" w:pos="360"/>
        </w:tabs>
        <w:ind w:left="360" w:hanging="360"/>
      </w:pPr>
      <w:rPr>
        <w:rFonts w:ascii="HG丸ｺﾞｼｯｸM-PRO" w:eastAsia="HG丸ｺﾞｼｯｸM-PRO" w:hAnsi="Century"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9FC"/>
    <w:rsid w:val="00050CEC"/>
    <w:rsid w:val="00052957"/>
    <w:rsid w:val="00060CF6"/>
    <w:rsid w:val="000660C4"/>
    <w:rsid w:val="00071AC1"/>
    <w:rsid w:val="0008664E"/>
    <w:rsid w:val="00096506"/>
    <w:rsid w:val="000C37C0"/>
    <w:rsid w:val="000F2BBD"/>
    <w:rsid w:val="00121F24"/>
    <w:rsid w:val="00144969"/>
    <w:rsid w:val="00147EE0"/>
    <w:rsid w:val="00154035"/>
    <w:rsid w:val="0015677C"/>
    <w:rsid w:val="001767F8"/>
    <w:rsid w:val="00182412"/>
    <w:rsid w:val="001A2F62"/>
    <w:rsid w:val="001E189E"/>
    <w:rsid w:val="00240843"/>
    <w:rsid w:val="002B70C4"/>
    <w:rsid w:val="002B72DB"/>
    <w:rsid w:val="002C6542"/>
    <w:rsid w:val="00304DD6"/>
    <w:rsid w:val="00311687"/>
    <w:rsid w:val="00325110"/>
    <w:rsid w:val="003573D5"/>
    <w:rsid w:val="00366C27"/>
    <w:rsid w:val="00375C47"/>
    <w:rsid w:val="003A2DDB"/>
    <w:rsid w:val="003A372B"/>
    <w:rsid w:val="003C1C0B"/>
    <w:rsid w:val="00425F2A"/>
    <w:rsid w:val="004446F1"/>
    <w:rsid w:val="004473C0"/>
    <w:rsid w:val="00486DFA"/>
    <w:rsid w:val="004C6FE6"/>
    <w:rsid w:val="004D36F3"/>
    <w:rsid w:val="004E1A60"/>
    <w:rsid w:val="004F1487"/>
    <w:rsid w:val="005439F8"/>
    <w:rsid w:val="00551002"/>
    <w:rsid w:val="005528A0"/>
    <w:rsid w:val="005724AC"/>
    <w:rsid w:val="005A2AE2"/>
    <w:rsid w:val="005B6861"/>
    <w:rsid w:val="005E1A94"/>
    <w:rsid w:val="00635B5D"/>
    <w:rsid w:val="00662B34"/>
    <w:rsid w:val="006632D8"/>
    <w:rsid w:val="00672C22"/>
    <w:rsid w:val="00682290"/>
    <w:rsid w:val="006A3C3B"/>
    <w:rsid w:val="006D10A1"/>
    <w:rsid w:val="006D2F44"/>
    <w:rsid w:val="007123D3"/>
    <w:rsid w:val="0071343F"/>
    <w:rsid w:val="00715564"/>
    <w:rsid w:val="007202B7"/>
    <w:rsid w:val="00734D0B"/>
    <w:rsid w:val="007561BF"/>
    <w:rsid w:val="00777542"/>
    <w:rsid w:val="007A1689"/>
    <w:rsid w:val="007C6B34"/>
    <w:rsid w:val="00805E3B"/>
    <w:rsid w:val="00852A63"/>
    <w:rsid w:val="008642CD"/>
    <w:rsid w:val="00865ADC"/>
    <w:rsid w:val="008671D5"/>
    <w:rsid w:val="00873A84"/>
    <w:rsid w:val="00880C54"/>
    <w:rsid w:val="008B6277"/>
    <w:rsid w:val="008C1440"/>
    <w:rsid w:val="008C39D9"/>
    <w:rsid w:val="008C5153"/>
    <w:rsid w:val="008D02E3"/>
    <w:rsid w:val="008E7918"/>
    <w:rsid w:val="0092738B"/>
    <w:rsid w:val="009401AA"/>
    <w:rsid w:val="00975FC9"/>
    <w:rsid w:val="009B630D"/>
    <w:rsid w:val="009D3054"/>
    <w:rsid w:val="009D55A6"/>
    <w:rsid w:val="009E4EA5"/>
    <w:rsid w:val="00A04F57"/>
    <w:rsid w:val="00A17D8C"/>
    <w:rsid w:val="00A20D8D"/>
    <w:rsid w:val="00A56B85"/>
    <w:rsid w:val="00A71502"/>
    <w:rsid w:val="00A73BFE"/>
    <w:rsid w:val="00A846DF"/>
    <w:rsid w:val="00A869FC"/>
    <w:rsid w:val="00A91A2C"/>
    <w:rsid w:val="00AD3E84"/>
    <w:rsid w:val="00AF47A8"/>
    <w:rsid w:val="00B25FB9"/>
    <w:rsid w:val="00B309D8"/>
    <w:rsid w:val="00B33574"/>
    <w:rsid w:val="00B4781B"/>
    <w:rsid w:val="00B85345"/>
    <w:rsid w:val="00C05561"/>
    <w:rsid w:val="00C3630E"/>
    <w:rsid w:val="00C37821"/>
    <w:rsid w:val="00C43287"/>
    <w:rsid w:val="00C465E9"/>
    <w:rsid w:val="00C92E1D"/>
    <w:rsid w:val="00CB2280"/>
    <w:rsid w:val="00CB409C"/>
    <w:rsid w:val="00CD2248"/>
    <w:rsid w:val="00D20C47"/>
    <w:rsid w:val="00D250E9"/>
    <w:rsid w:val="00D25286"/>
    <w:rsid w:val="00D374E0"/>
    <w:rsid w:val="00D42F4E"/>
    <w:rsid w:val="00D701EB"/>
    <w:rsid w:val="00D73FE3"/>
    <w:rsid w:val="00D929E6"/>
    <w:rsid w:val="00DF7A57"/>
    <w:rsid w:val="00E21F8B"/>
    <w:rsid w:val="00E30098"/>
    <w:rsid w:val="00E35792"/>
    <w:rsid w:val="00E85E34"/>
    <w:rsid w:val="00E959C1"/>
    <w:rsid w:val="00EB7EB8"/>
    <w:rsid w:val="00ED6346"/>
    <w:rsid w:val="00ED68A2"/>
    <w:rsid w:val="00F146CF"/>
    <w:rsid w:val="00F417DE"/>
    <w:rsid w:val="00F538B2"/>
    <w:rsid w:val="00F80060"/>
    <w:rsid w:val="00F97094"/>
    <w:rsid w:val="00FC0C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F1D9F8"/>
  <w15:docId w15:val="{A5D7B933-37F8-42B9-9F61-666D958FF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1A9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69FC"/>
    <w:pPr>
      <w:tabs>
        <w:tab w:val="center" w:pos="4252"/>
        <w:tab w:val="right" w:pos="8504"/>
      </w:tabs>
      <w:snapToGrid w:val="0"/>
    </w:pPr>
  </w:style>
  <w:style w:type="character" w:customStyle="1" w:styleId="a4">
    <w:name w:val="ヘッダー (文字)"/>
    <w:basedOn w:val="a0"/>
    <w:link w:val="a3"/>
    <w:uiPriority w:val="99"/>
    <w:rsid w:val="00A869FC"/>
  </w:style>
  <w:style w:type="paragraph" w:styleId="a5">
    <w:name w:val="footer"/>
    <w:basedOn w:val="a"/>
    <w:link w:val="a6"/>
    <w:uiPriority w:val="99"/>
    <w:unhideWhenUsed/>
    <w:rsid w:val="00A869FC"/>
    <w:pPr>
      <w:tabs>
        <w:tab w:val="center" w:pos="4252"/>
        <w:tab w:val="right" w:pos="8504"/>
      </w:tabs>
      <w:snapToGrid w:val="0"/>
    </w:pPr>
  </w:style>
  <w:style w:type="character" w:customStyle="1" w:styleId="a6">
    <w:name w:val="フッター (文字)"/>
    <w:basedOn w:val="a0"/>
    <w:link w:val="a5"/>
    <w:uiPriority w:val="99"/>
    <w:rsid w:val="00A869FC"/>
  </w:style>
  <w:style w:type="table" w:styleId="a7">
    <w:name w:val="Table Grid"/>
    <w:basedOn w:val="a1"/>
    <w:uiPriority w:val="59"/>
    <w:rsid w:val="00A869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35B5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35B5D"/>
    <w:rPr>
      <w:rFonts w:asciiTheme="majorHAnsi" w:eastAsiaTheme="majorEastAsia" w:hAnsiTheme="majorHAnsi" w:cstheme="majorBidi"/>
      <w:sz w:val="18"/>
      <w:szCs w:val="18"/>
    </w:rPr>
  </w:style>
  <w:style w:type="paragraph" w:styleId="Web">
    <w:name w:val="Normal (Web)"/>
    <w:basedOn w:val="a"/>
    <w:uiPriority w:val="99"/>
    <w:semiHidden/>
    <w:unhideWhenUsed/>
    <w:rsid w:val="00805E3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2">
    <w:name w:val="Body Text 2"/>
    <w:basedOn w:val="a"/>
    <w:link w:val="20"/>
    <w:rsid w:val="00C43287"/>
    <w:rPr>
      <w:rFonts w:ascii="Century" w:eastAsia="HG丸ｺﾞｼｯｸM-PRO" w:hAnsi="Century" w:cs="Times New Roman"/>
      <w:b/>
      <w:bCs/>
      <w:w w:val="200"/>
      <w:sz w:val="32"/>
      <w:szCs w:val="24"/>
    </w:rPr>
  </w:style>
  <w:style w:type="character" w:customStyle="1" w:styleId="20">
    <w:name w:val="本文 2 (文字)"/>
    <w:basedOn w:val="a0"/>
    <w:link w:val="2"/>
    <w:rsid w:val="00C43287"/>
    <w:rPr>
      <w:rFonts w:ascii="Century" w:eastAsia="HG丸ｺﾞｼｯｸM-PRO" w:hAnsi="Century" w:cs="Times New Roman"/>
      <w:b/>
      <w:bCs/>
      <w:w w:val="200"/>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656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285</TotalTime>
  <Pages>1</Pages>
  <Words>131</Words>
  <Characters>750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eiko</dc:creator>
  <cp:lastModifiedBy>kiyamat014@edu.local</cp:lastModifiedBy>
  <cp:revision>53</cp:revision>
  <cp:lastPrinted>2024-04-16T09:08:00Z</cp:lastPrinted>
  <dcterms:created xsi:type="dcterms:W3CDTF">2021-04-08T05:15:00Z</dcterms:created>
  <dcterms:modified xsi:type="dcterms:W3CDTF">2024-04-16T09:11:00Z</dcterms:modified>
</cp:coreProperties>
</file>