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93EEE">
      <w:pPr>
        <w:rPr>
          <w:rFonts w:hAnsi="ＭＳ 明朝"/>
        </w:rPr>
      </w:pPr>
    </w:p>
    <w:p w:rsidR="00000000" w:rsidRDefault="00D93EEE" w:rsidP="0038527E">
      <w:pPr>
        <w:spacing w:line="470" w:lineRule="exact"/>
        <w:jc w:val="center"/>
        <w:rPr>
          <w:rFonts w:hAnsi="ＭＳ 明朝" w:hint="default"/>
          <w:spacing w:val="-30"/>
          <w:w w:val="50"/>
          <w:sz w:val="38"/>
        </w:rPr>
      </w:pPr>
      <w:r>
        <w:rPr>
          <w:rFonts w:hAnsi="ＭＳ 明朝"/>
          <w:sz w:val="38"/>
        </w:rPr>
        <w:t>『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部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活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動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心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得</w:t>
      </w:r>
      <w:r>
        <w:rPr>
          <w:rFonts w:hAnsi="ＭＳ 明朝"/>
          <w:spacing w:val="-30"/>
          <w:w w:val="50"/>
          <w:sz w:val="38"/>
        </w:rPr>
        <w:t xml:space="preserve">　</w:t>
      </w:r>
      <w:r>
        <w:rPr>
          <w:rFonts w:hAnsi="ＭＳ 明朝"/>
          <w:sz w:val="38"/>
        </w:rPr>
        <w:t>』</w:t>
      </w:r>
      <w:r>
        <w:rPr>
          <w:rFonts w:hAnsi="ＭＳ 明朝"/>
          <w:spacing w:val="-46"/>
          <w:w w:val="50"/>
          <w:sz w:val="38"/>
        </w:rPr>
        <w:t xml:space="preserve"> </w:t>
      </w:r>
      <w:r>
        <w:rPr>
          <w:rFonts w:hAnsi="ＭＳ 明朝"/>
          <w:spacing w:val="-30"/>
          <w:w w:val="50"/>
          <w:sz w:val="38"/>
        </w:rPr>
        <w:t>合志市立合志楓の森中学校</w:t>
      </w:r>
    </w:p>
    <w:p w:rsidR="0038527E" w:rsidRDefault="0038527E" w:rsidP="0038527E">
      <w:pPr>
        <w:spacing w:line="470" w:lineRule="exact"/>
        <w:jc w:val="center"/>
        <w:rPr>
          <w:rFonts w:hAnsi="ＭＳ 明朝"/>
        </w:rPr>
      </w:pPr>
    </w:p>
    <w:p w:rsidR="00000000" w:rsidRDefault="00D93EEE">
      <w:pPr>
        <w:rPr>
          <w:rFonts w:hAnsi="ＭＳ 明朝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93EEE"/>
          <w:p w:rsidR="00000000" w:rsidRDefault="00D93EEE">
            <w:pPr>
              <w:spacing w:line="327" w:lineRule="exact"/>
            </w:pPr>
            <w:r>
              <w:rPr>
                <w:rFonts w:hAnsi="ＭＳ 明朝"/>
                <w:b/>
                <w:sz w:val="24"/>
              </w:rPr>
              <w:t xml:space="preserve">　　活動には自主的・自発的に参加し、活動時間を守ります</w:t>
            </w:r>
          </w:p>
          <w:p w:rsidR="00000000" w:rsidRDefault="00D93EEE"/>
        </w:tc>
      </w:tr>
    </w:tbl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pacing w:val="-19"/>
          <w:sz w:val="24"/>
        </w:rPr>
        <w:t xml:space="preserve">  </w:t>
      </w:r>
      <w:r>
        <w:rPr>
          <w:rFonts w:hAnsi="ＭＳ 明朝"/>
          <w:sz w:val="24"/>
        </w:rPr>
        <w:t>※欠席する場合には、必ず担当の先生かキャプテンに連絡し、無断</w:t>
      </w:r>
    </w:p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　で休まない。</w:t>
      </w:r>
    </w:p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※放課後は速やかに活動を開始し、練習終了後は、後片付けを確実</w:t>
      </w:r>
    </w:p>
    <w:p w:rsidR="00000000" w:rsidRDefault="00D93EEE">
      <w:pPr>
        <w:spacing w:line="327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に行い、完全下校時刻までに校門を出る。</w:t>
      </w:r>
    </w:p>
    <w:p w:rsidR="0038527E" w:rsidRDefault="0038527E">
      <w:pPr>
        <w:spacing w:line="327" w:lineRule="exact"/>
        <w:rPr>
          <w:rFonts w:hAnsi="ＭＳ 明朝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93EEE"/>
          <w:p w:rsidR="00000000" w:rsidRDefault="00D93EEE">
            <w:pPr>
              <w:spacing w:line="327" w:lineRule="exact"/>
            </w:pPr>
            <w:r>
              <w:rPr>
                <w:rFonts w:hAnsi="ＭＳ 明朝"/>
                <w:b/>
                <w:sz w:val="24"/>
              </w:rPr>
              <w:t xml:space="preserve">　　　施設や用具を大切にし、常に整理整頓を心がけます</w:t>
            </w:r>
          </w:p>
          <w:p w:rsidR="00000000" w:rsidRDefault="00D93EEE"/>
        </w:tc>
      </w:tr>
    </w:tbl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※施設や用具の破損があったときには、速やかに担当の先生に報告</w:t>
      </w:r>
    </w:p>
    <w:p w:rsidR="0038527E" w:rsidRPr="0038527E" w:rsidRDefault="00D93EEE">
      <w:pPr>
        <w:spacing w:line="327" w:lineRule="exact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　　する。</w:t>
      </w:r>
    </w:p>
    <w:p w:rsidR="00000000" w:rsidRDefault="00D93EEE">
      <w:pPr>
        <w:spacing w:line="327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※指定された活動場所以外での活動は許</w:t>
      </w:r>
      <w:r>
        <w:rPr>
          <w:rFonts w:hAnsi="ＭＳ 明朝"/>
          <w:sz w:val="24"/>
        </w:rPr>
        <w:t>可をとって行う。</w:t>
      </w:r>
    </w:p>
    <w:p w:rsidR="0038527E" w:rsidRDefault="0038527E">
      <w:pPr>
        <w:spacing w:line="327" w:lineRule="exact"/>
        <w:rPr>
          <w:rFonts w:hAnsi="ＭＳ 明朝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93EEE"/>
          <w:p w:rsidR="00000000" w:rsidRDefault="00D93EEE">
            <w:pPr>
              <w:spacing w:line="327" w:lineRule="exact"/>
            </w:pPr>
            <w:r>
              <w:rPr>
                <w:rFonts w:hAnsi="ＭＳ 明朝"/>
                <w:b/>
                <w:sz w:val="24"/>
              </w:rPr>
              <w:t xml:space="preserve">　　健康・安全に留意し活動による事故やけがの防止に努めます</w:t>
            </w:r>
          </w:p>
          <w:p w:rsidR="00000000" w:rsidRDefault="00D93EEE"/>
        </w:tc>
      </w:tr>
    </w:tbl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※練習や試合を行う前には自分や仲間の健康状態や施設・用具の安</w:t>
      </w:r>
    </w:p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　全を確認する。</w:t>
      </w:r>
    </w:p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※熱中症やスポーツ障害を防ぐため、日頃からバランスの良い食事</w:t>
      </w:r>
    </w:p>
    <w:p w:rsidR="00000000" w:rsidRDefault="00D93EEE">
      <w:pPr>
        <w:spacing w:line="327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や十分な睡眠の確保に留意し、生活習慣を整える。</w:t>
      </w:r>
    </w:p>
    <w:p w:rsidR="0038527E" w:rsidRDefault="0038527E">
      <w:pPr>
        <w:spacing w:line="327" w:lineRule="exact"/>
        <w:rPr>
          <w:rFonts w:hAnsi="ＭＳ 明朝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93EEE"/>
          <w:p w:rsidR="00000000" w:rsidRDefault="00D93EEE">
            <w:pPr>
              <w:spacing w:line="327" w:lineRule="exact"/>
            </w:pPr>
            <w:r>
              <w:rPr>
                <w:rFonts w:hAnsi="ＭＳ 明朝"/>
                <w:b/>
                <w:sz w:val="24"/>
              </w:rPr>
              <w:t xml:space="preserve">　　　　　　　　　部活動と学習の両立に努めます</w:t>
            </w:r>
          </w:p>
          <w:p w:rsidR="00000000" w:rsidRDefault="00D93EEE"/>
        </w:tc>
      </w:tr>
    </w:tbl>
    <w:p w:rsidR="00000000" w:rsidRDefault="00D93EEE">
      <w:pPr>
        <w:spacing w:line="327" w:lineRule="exact"/>
        <w:rPr>
          <w:rFonts w:hAnsi="ＭＳ 明朝"/>
        </w:rPr>
      </w:pPr>
      <w:r>
        <w:rPr>
          <w:rFonts w:hAnsi="ＭＳ 明朝"/>
          <w:sz w:val="24"/>
        </w:rPr>
        <w:t xml:space="preserve">　※学校の教育活動をとおして学んだことを部活動に生かすため、授</w:t>
      </w:r>
    </w:p>
    <w:p w:rsidR="00000000" w:rsidRDefault="00D93EEE">
      <w:pPr>
        <w:spacing w:line="327" w:lineRule="exact"/>
        <w:rPr>
          <w:rFonts w:hAnsi="ＭＳ 明朝" w:hint="default"/>
          <w:sz w:val="24"/>
        </w:rPr>
      </w:pPr>
      <w:r>
        <w:rPr>
          <w:rFonts w:hAnsi="ＭＳ 明朝"/>
          <w:sz w:val="24"/>
        </w:rPr>
        <w:t xml:space="preserve">　　業や家庭学習に意欲的に取り組む。</w:t>
      </w:r>
    </w:p>
    <w:p w:rsidR="0038527E" w:rsidRDefault="0038527E">
      <w:pPr>
        <w:spacing w:line="327" w:lineRule="exact"/>
        <w:rPr>
          <w:rFonts w:hAnsi="ＭＳ 明朝"/>
        </w:rPr>
      </w:pPr>
      <w:bookmarkStart w:id="0" w:name="_GoBack"/>
      <w:bookmarkEnd w:id="0"/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D93EEE"/>
          <w:p w:rsidR="00000000" w:rsidRDefault="00D93EEE">
            <w:pPr>
              <w:spacing w:line="327" w:lineRule="exact"/>
            </w:pPr>
            <w:r>
              <w:rPr>
                <w:rFonts w:hAnsi="ＭＳ 明朝"/>
                <w:b/>
                <w:sz w:val="24"/>
              </w:rPr>
              <w:t xml:space="preserve">　　　　　仲間を大切にし、好ましい人間関係を築きます</w:t>
            </w:r>
          </w:p>
          <w:p w:rsidR="00000000" w:rsidRDefault="00D93EEE"/>
        </w:tc>
      </w:tr>
    </w:tbl>
    <w:p w:rsidR="00D93EEE" w:rsidRDefault="00D93EEE" w:rsidP="0038527E">
      <w:pPr>
        <w:spacing w:line="327" w:lineRule="exact"/>
        <w:ind w:left="603" w:hangingChars="200" w:hanging="603"/>
      </w:pPr>
      <w:r>
        <w:rPr>
          <w:rFonts w:hAnsi="ＭＳ 明朝"/>
          <w:sz w:val="24"/>
        </w:rPr>
        <w:t xml:space="preserve">　※活動をと</w:t>
      </w:r>
      <w:r>
        <w:rPr>
          <w:rFonts w:hAnsi="ＭＳ 明朝"/>
          <w:sz w:val="24"/>
        </w:rPr>
        <w:t>おして、互いに認め合い、励まし合いながら仲間との友　　情を深める。</w:t>
      </w:r>
    </w:p>
    <w:sectPr w:rsidR="00D93EEE">
      <w:footnotePr>
        <w:numRestart w:val="eachPage"/>
      </w:footnotePr>
      <w:endnotePr>
        <w:numFmt w:val="decimal"/>
      </w:endnotePr>
      <w:pgSz w:w="11906" w:h="16838"/>
      <w:pgMar w:top="1474" w:right="964" w:bottom="1417" w:left="794" w:header="907" w:footer="0" w:gutter="0"/>
      <w:cols w:space="720"/>
      <w:docGrid w:type="linesAndChars" w:linePitch="278" w:charSpace="12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EE" w:rsidRDefault="00D93EEE">
      <w:pPr>
        <w:spacing w:before="375"/>
      </w:pPr>
      <w:r>
        <w:continuationSeparator/>
      </w:r>
    </w:p>
  </w:endnote>
  <w:endnote w:type="continuationSeparator" w:id="0">
    <w:p w:rsidR="00D93EEE" w:rsidRDefault="00D93EEE">
      <w:pPr>
        <w:spacing w:before="37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EE" w:rsidRDefault="00D93EEE">
      <w:pPr>
        <w:spacing w:before="375"/>
      </w:pPr>
      <w:r>
        <w:continuationSeparator/>
      </w:r>
    </w:p>
  </w:footnote>
  <w:footnote w:type="continuationSeparator" w:id="0">
    <w:p w:rsidR="00D93EEE" w:rsidRDefault="00D93EEE">
      <w:pPr>
        <w:spacing w:before="37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1015"/>
  <w:hyphenationZone w:val="0"/>
  <w:drawingGridHorizontalSpacing w:val="447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96"/>
    <w:rsid w:val="0038527E"/>
    <w:rsid w:val="00694296"/>
    <w:rsid w:val="00D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EED7F"/>
  <w15:chartTrackingRefBased/>
  <w15:docId w15:val="{62C47BFA-E147-464A-966E-FB7DA27B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生徒用部活動心得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生徒用部活動心得</dc:title>
  <dc:subject/>
  <dc:creator>泗水中学校</dc:creator>
  <cp:keywords/>
  <cp:lastModifiedBy>塚本 依佳</cp:lastModifiedBy>
  <cp:revision>3</cp:revision>
  <cp:lastPrinted>2022-04-07T09:38:00Z</cp:lastPrinted>
  <dcterms:created xsi:type="dcterms:W3CDTF">2025-03-28T08:14:00Z</dcterms:created>
  <dcterms:modified xsi:type="dcterms:W3CDTF">2025-03-28T08:14:00Z</dcterms:modified>
</cp:coreProperties>
</file>